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36" w:rsidRDefault="00014636" w:rsidP="00014636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д. </w:t>
      </w:r>
      <w:proofErr w:type="gramStart"/>
      <w:r>
        <w:rPr>
          <w:color w:val="auto"/>
          <w:sz w:val="28"/>
          <w:szCs w:val="28"/>
        </w:rPr>
        <w:t>Большой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Сатнур</w:t>
      </w:r>
      <w:proofErr w:type="spellEnd"/>
    </w:p>
    <w:p w:rsidR="00014636" w:rsidRDefault="00014636" w:rsidP="00014636">
      <w:pPr>
        <w:ind w:firstLine="0"/>
        <w:rPr>
          <w:color w:val="auto"/>
          <w:sz w:val="28"/>
          <w:szCs w:val="28"/>
        </w:rPr>
      </w:pPr>
    </w:p>
    <w:p w:rsidR="00014636" w:rsidRDefault="00014636" w:rsidP="00014636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Приказ № 9                                                        «17» марта 2023 года.</w:t>
      </w:r>
    </w:p>
    <w:p w:rsidR="00014636" w:rsidRDefault="00014636" w:rsidP="00014636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Об участии в проведении Всероссийских проверочных работ.</w:t>
      </w:r>
    </w:p>
    <w:p w:rsidR="00014636" w:rsidRDefault="00014636" w:rsidP="00014636">
      <w:pPr>
        <w:spacing w:before="120" w:line="276" w:lineRule="auto"/>
        <w:ind w:firstLine="709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В рамках проведения Всероссийских проверочных работ </w:t>
      </w:r>
    </w:p>
    <w:p w:rsidR="00014636" w:rsidRDefault="00014636" w:rsidP="0001463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Приказываю:</w:t>
      </w:r>
    </w:p>
    <w:p w:rsidR="00014636" w:rsidRDefault="00014636" w:rsidP="00014636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 Провести (или принять участие в проведении) Всероссийские проверочные работы (далее – ВПР) в соответствии с планом-графиком (приложение 1).</w:t>
      </w:r>
    </w:p>
    <w:p w:rsidR="00014636" w:rsidRDefault="00014636" w:rsidP="00014636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 Назначить организаторами в аудиториях:</w:t>
      </w:r>
    </w:p>
    <w:p w:rsidR="00014636" w:rsidRDefault="00014636" w:rsidP="00014636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в 6 классах Стрельцов</w:t>
      </w:r>
      <w:proofErr w:type="gramStart"/>
      <w:r>
        <w:rPr>
          <w:rFonts w:cs="Times New Roman"/>
          <w:color w:val="auto"/>
          <w:sz w:val="28"/>
          <w:szCs w:val="28"/>
        </w:rPr>
        <w:t xml:space="preserve"> В</w:t>
      </w:r>
      <w:proofErr w:type="gramEnd"/>
      <w:r>
        <w:rPr>
          <w:rFonts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</w:rPr>
        <w:t>В</w:t>
      </w:r>
      <w:proofErr w:type="spellEnd"/>
      <w:r>
        <w:rPr>
          <w:rFonts w:cs="Times New Roman"/>
          <w:color w:val="auto"/>
          <w:sz w:val="28"/>
          <w:szCs w:val="28"/>
        </w:rPr>
        <w:t>, учитель  математики</w:t>
      </w:r>
    </w:p>
    <w:p w:rsidR="00014636" w:rsidRDefault="00014636" w:rsidP="00014636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в 8 классах Федорова</w:t>
      </w:r>
      <w:proofErr w:type="gramStart"/>
      <w:r>
        <w:rPr>
          <w:rFonts w:cs="Times New Roman"/>
          <w:color w:val="auto"/>
          <w:sz w:val="28"/>
          <w:szCs w:val="28"/>
        </w:rPr>
        <w:t xml:space="preserve"> Т</w:t>
      </w:r>
      <w:proofErr w:type="gramEnd"/>
      <w:r>
        <w:rPr>
          <w:rFonts w:cs="Times New Roman"/>
          <w:color w:val="auto"/>
          <w:sz w:val="28"/>
          <w:szCs w:val="28"/>
        </w:rPr>
        <w:t xml:space="preserve"> А, учитель </w:t>
      </w:r>
      <w:proofErr w:type="spellStart"/>
      <w:r>
        <w:rPr>
          <w:rFonts w:cs="Times New Roman"/>
          <w:color w:val="auto"/>
          <w:sz w:val="28"/>
          <w:szCs w:val="28"/>
        </w:rPr>
        <w:t>нач</w:t>
      </w:r>
      <w:proofErr w:type="spellEnd"/>
      <w:r>
        <w:rPr>
          <w:rFonts w:cs="Times New Roman"/>
          <w:color w:val="auto"/>
          <w:sz w:val="28"/>
          <w:szCs w:val="28"/>
        </w:rPr>
        <w:t xml:space="preserve"> классов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 В соответствии с порядком проведения ВПР провести проверочную работу в 6 классах на следующих уроках: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географии 03.04.2023–07.04.2023 (в любой день указанного периода) на 2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истории 03.04.2023–07.04.2023 (в любой день указанного периода) на 2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биологии 03.04.2023–07.04.2023 (в любой день указанного периода) на 2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обществознанию 03.04.2023–07.04.2023 (в любой день указанного периода) на 2уроке;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русскому языку 27.03.2023–01.04.2023 (в любой день указанного периода) на 2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математике 27.03.2023–01.04.2023 (в любой день указанного периода) на 2уроке.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</w:p>
    <w:p w:rsidR="00014636" w:rsidRDefault="00014636" w:rsidP="0001463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 Выделить для проведения ВПР</w:t>
      </w:r>
      <w:r>
        <w:rPr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в 6 классах следующие помещения: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географии (4человека) кабинет биологии;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истории (4человека) кабинет биологии;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биологии (4человека) кабинет биологии</w:t>
      </w:r>
      <w:proofErr w:type="gramStart"/>
      <w:r>
        <w:rPr>
          <w:rFonts w:cs="Times New Roman"/>
          <w:color w:val="auto"/>
          <w:sz w:val="28"/>
          <w:szCs w:val="28"/>
        </w:rPr>
        <w:t xml:space="preserve"> ;</w:t>
      </w:r>
      <w:proofErr w:type="gramEnd"/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обществознанию (4человека) кабинет биологии;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русскому языку (4человека) кабинет биологии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математике (4человека) кабинет биологии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 В соответствии с порядком проведения ВПР провести проверочную работу в 8 классах на следующих уроках: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– по обществознанию 03.04.2023–07.04.2023 (в любой день указанного периода) на</w:t>
      </w:r>
      <w:proofErr w:type="gramStart"/>
      <w:r>
        <w:rPr>
          <w:rFonts w:cs="Times New Roman"/>
          <w:color w:val="auto"/>
          <w:sz w:val="28"/>
          <w:szCs w:val="28"/>
        </w:rPr>
        <w:t>2</w:t>
      </w:r>
      <w:proofErr w:type="gramEnd"/>
      <w:r>
        <w:rPr>
          <w:rFonts w:cs="Times New Roman"/>
          <w:color w:val="auto"/>
          <w:sz w:val="28"/>
          <w:szCs w:val="28"/>
        </w:rPr>
        <w:t xml:space="preserve">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биологии 03.04.2023–07.04.2023 (в любой день указанного периода) на 2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физике 03.04.2023–07.04.2023 (в любой день указанного периода) на 3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географии 03.04.2023–07.04.2023 (в любой день указанного периода) на 3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математике 27.03.2023–01.04.2023 (в любой день указанного периода) на 2уроке;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русскому языку 27.03.2023–01.04.2023 (в любой день указанного периода) на 2 уроке;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истории 03.04.2023–07.04.2023 (в любой день указанного периода) на 3 уроке;</w:t>
      </w:r>
    </w:p>
    <w:p w:rsidR="00014636" w:rsidRDefault="00014636" w:rsidP="0001463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11. Выделить для проведения ВПР</w:t>
      </w:r>
      <w:r>
        <w:rPr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в 8 классах следующие помещения: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обществознанию (4человека) кабинет математики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биологии (4человека) кабинет математики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физике (4человека) кабинет математики;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географии (4человека) кабинет математики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математике (4человека) кабинет математики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русскому языку (4человека) кабинет математики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– по истории (4человека) кабинет математики </w:t>
      </w:r>
    </w:p>
    <w:p w:rsidR="00014636" w:rsidRDefault="00014636" w:rsidP="0001463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по химии (4человека) кабинет математики</w:t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16. Назначить ответственным организатором проведения ВПР по образовательной организации 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Федоровой Т. А. и передать информацию об ответственном организаторе (контакты организатора) муниципальному (региональному) координатору.</w:t>
      </w:r>
    </w:p>
    <w:p w:rsidR="00014636" w:rsidRDefault="00014636" w:rsidP="0001463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17. Ответственному организатору проведения ВПР  </w:t>
      </w:r>
      <w:proofErr w:type="spellStart"/>
      <w:r>
        <w:rPr>
          <w:rFonts w:cs="Times New Roman"/>
          <w:color w:val="auto"/>
          <w:sz w:val="28"/>
          <w:szCs w:val="28"/>
        </w:rPr>
        <w:t>Стрельцову</w:t>
      </w:r>
      <w:proofErr w:type="spellEnd"/>
      <w:proofErr w:type="gramStart"/>
      <w:r>
        <w:rPr>
          <w:rFonts w:cs="Times New Roman"/>
          <w:color w:val="auto"/>
          <w:sz w:val="28"/>
          <w:szCs w:val="28"/>
        </w:rPr>
        <w:t xml:space="preserve"> В</w:t>
      </w:r>
      <w:proofErr w:type="gramEnd"/>
      <w:r>
        <w:rPr>
          <w:rFonts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</w:rPr>
        <w:t>В</w:t>
      </w:r>
      <w:proofErr w:type="spellEnd"/>
      <w:r>
        <w:rPr>
          <w:rFonts w:cs="Times New Roman"/>
          <w:color w:val="auto"/>
          <w:sz w:val="28"/>
          <w:szCs w:val="28"/>
        </w:rPr>
        <w:t xml:space="preserve">, </w:t>
      </w:r>
    </w:p>
    <w:p w:rsidR="00014636" w:rsidRDefault="00014636" w:rsidP="0001463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>
        <w:rPr>
          <w:rFonts w:eastAsia="Times New Roman" w:cs="Times New Roman"/>
          <w:color w:val="auto"/>
          <w:sz w:val="28"/>
          <w:szCs w:val="28"/>
        </w:rPr>
        <w:t>https://lk-fisoko.obrnadzor.gov.ru/</w:t>
      </w:r>
      <w:r>
        <w:rPr>
          <w:rFonts w:cs="Times New Roman"/>
          <w:color w:val="auto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014636" w:rsidRDefault="00014636" w:rsidP="0001463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 Внести необходимые изменения в расписание занятий образовательной организации в дни проведения ВПР</w:t>
      </w:r>
      <w:r>
        <w:rPr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и довести до сведения родителей изменения в расписании занятий. </w:t>
      </w:r>
      <w:r>
        <w:rPr>
          <w:rFonts w:cs="Times New Roman"/>
          <w:color w:val="auto"/>
          <w:sz w:val="28"/>
          <w:szCs w:val="28"/>
        </w:rPr>
        <w:br w:type="page"/>
      </w:r>
    </w:p>
    <w:p w:rsidR="00014636" w:rsidRDefault="00014636" w:rsidP="0001463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014636" w:rsidRDefault="00014636" w:rsidP="00014636">
      <w:pPr>
        <w:pStyle w:val="a3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</w:rPr>
        <w:t>17.2.</w:t>
      </w:r>
      <w:r>
        <w:rPr>
          <w:rFonts w:eastAsia="TimesNewRomanPSMT" w:cs="Times New Roman"/>
          <w:color w:val="auto"/>
          <w:sz w:val="28"/>
          <w:szCs w:val="28"/>
          <w:lang w:eastAsia="en-US"/>
        </w:rPr>
        <w:t xml:space="preserve"> Утвердить состав экспертов для проверки ВПР:</w:t>
      </w:r>
    </w:p>
    <w:p w:rsidR="00014636" w:rsidRDefault="00014636" w:rsidP="00014636">
      <w:pPr>
        <w:pStyle w:val="a3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1877"/>
        <w:gridCol w:w="992"/>
        <w:gridCol w:w="6377"/>
      </w:tblGrid>
      <w:tr w:rsidR="00014636" w:rsidTr="0001463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  <w:t>Состав комиссии</w:t>
            </w:r>
          </w:p>
        </w:tc>
      </w:tr>
      <w:tr w:rsidR="00014636" w:rsidTr="00014636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председатель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В</w:t>
            </w:r>
            <w:proofErr w:type="spellEnd"/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Федорова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Т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left"/>
              <w:rPr>
                <w:rFonts w:ascii="Cambria" w:eastAsiaTheme="minorHAnsi" w:hAnsi="Cambria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Федорова Т </w:t>
            </w:r>
            <w:proofErr w:type="gramStart"/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А–</w:t>
            </w:r>
            <w:proofErr w:type="gramEnd"/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председатель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Стрельцова</w:t>
            </w:r>
            <w:proofErr w:type="spellEnd"/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Е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36" w:rsidRDefault="0001463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14636" w:rsidTr="0001463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председатель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В</w:t>
            </w:r>
            <w:proofErr w:type="spellEnd"/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Федорова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Т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014636" w:rsidTr="0001463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Федорова Т </w:t>
            </w:r>
            <w:proofErr w:type="gramStart"/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А–</w:t>
            </w:r>
            <w:proofErr w:type="gramEnd"/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председатель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Стрельцова</w:t>
            </w:r>
            <w:proofErr w:type="spellEnd"/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Е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014636" w:rsidTr="0001463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председатель комиссии;</w:t>
            </w:r>
          </w:p>
          <w:p w:rsidR="00014636" w:rsidRDefault="0001463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В</w:t>
            </w:r>
            <w:proofErr w:type="spellEnd"/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014636" w:rsidRDefault="00014636">
            <w:pPr>
              <w:ind w:firstLine="0"/>
              <w:jc w:val="left"/>
              <w:rPr>
                <w:rFonts w:ascii="Cambria" w:eastAsiaTheme="minorHAnsi" w:hAnsi="Cambria" w:cs="Times New Roman"/>
                <w:color w:val="auto"/>
                <w:sz w:val="20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Федорова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Т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</w:tbl>
    <w:p w:rsidR="00014636" w:rsidRDefault="00014636" w:rsidP="0001463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17.5. Скачать комплекты для проведения ВПР в личном кабинете ФИС ОКО до дня проведения работы для 4-8.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2023.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17.6. Распечатать варианты ВПР на всех участников. 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17.7.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 w:val="28"/>
          <w:szCs w:val="28"/>
        </w:rPr>
        <w:t>только один раз.</w:t>
      </w:r>
      <w:r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rPr>
          <w:rFonts w:cs="Times New Roman"/>
          <w:color w:val="auto"/>
          <w:sz w:val="28"/>
          <w:szCs w:val="28"/>
        </w:rPr>
        <w:t>черной</w:t>
      </w:r>
      <w:proofErr w:type="gramEnd"/>
      <w:r>
        <w:rPr>
          <w:rFonts w:cs="Times New Roman"/>
          <w:color w:val="auto"/>
          <w:sz w:val="28"/>
          <w:szCs w:val="28"/>
        </w:rPr>
        <w:t xml:space="preserve">), которые используются </w:t>
      </w:r>
      <w:r>
        <w:rPr>
          <w:rFonts w:cs="Times New Roman"/>
          <w:color w:val="auto"/>
          <w:sz w:val="28"/>
          <w:szCs w:val="28"/>
        </w:rPr>
        <w:lastRenderedPageBreak/>
        <w:t>обучающимися на уроках.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17.8. По окончании проведения работы собрать все комплекты.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17.9. В личном кабинете в ФИС ОКО получить </w:t>
      </w:r>
      <w:r>
        <w:rPr>
          <w:b/>
          <w:color w:val="auto"/>
          <w:sz w:val="28"/>
          <w:szCs w:val="28"/>
        </w:rPr>
        <w:t>критерии оценивания ответов</w:t>
      </w:r>
      <w:r>
        <w:rPr>
          <w:color w:val="auto"/>
          <w:sz w:val="28"/>
          <w:szCs w:val="28"/>
        </w:rPr>
        <w:t>. Даты получения критериев оценивания работ указаны в плане-графике проведения ВПР 2023</w:t>
      </w:r>
      <w:r>
        <w:rPr>
          <w:rFonts w:cs="Times New Roman"/>
          <w:color w:val="auto"/>
          <w:sz w:val="28"/>
          <w:szCs w:val="28"/>
        </w:rPr>
        <w:t>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17.10. Получить через личный кабинет в ФИС ОКО </w:t>
      </w:r>
      <w:r>
        <w:rPr>
          <w:rFonts w:cs="Times New Roman"/>
          <w:b/>
          <w:color w:val="auto"/>
          <w:sz w:val="28"/>
          <w:szCs w:val="28"/>
        </w:rPr>
        <w:t>электронную форму сбора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результатов ВПР</w:t>
      </w:r>
      <w:r>
        <w:rPr>
          <w:rFonts w:cs="Times New Roman"/>
          <w:color w:val="auto"/>
          <w:sz w:val="28"/>
          <w:szCs w:val="28"/>
        </w:rPr>
        <w:t>. Даты получения форм сбора результатов указаны в плане-графике проведения ВПР 2023.</w:t>
      </w:r>
    </w:p>
    <w:p w:rsidR="00014636" w:rsidRDefault="00014636" w:rsidP="0001463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17.11. Организовать проверку ответов участников с помощью критериев по соответствующему предмету.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014636" w:rsidRDefault="00014636" w:rsidP="0001463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014636" w:rsidRDefault="00014636" w:rsidP="00014636">
      <w:pPr>
        <w:spacing w:after="60" w:line="276" w:lineRule="auto"/>
        <w:ind w:left="710" w:firstLine="0"/>
        <w:rPr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17.14</w:t>
      </w:r>
      <w:proofErr w:type="gramStart"/>
      <w:r>
        <w:rPr>
          <w:rFonts w:cs="Times New Roman"/>
          <w:color w:val="auto"/>
          <w:sz w:val="28"/>
          <w:szCs w:val="28"/>
        </w:rPr>
        <w:t xml:space="preserve"> П</w:t>
      </w:r>
      <w:proofErr w:type="gramEnd"/>
      <w:r>
        <w:rPr>
          <w:rFonts w:cs="Times New Roman"/>
          <w:color w:val="auto"/>
          <w:sz w:val="28"/>
          <w:szCs w:val="28"/>
        </w:rPr>
        <w:t>олучить результаты проверочных работ в разделе «Аналитика» в  ФИС ОКО.</w:t>
      </w:r>
    </w:p>
    <w:p w:rsidR="00014636" w:rsidRDefault="00014636" w:rsidP="00014636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Назначить организаторами проведения ВПР в соответствующих кабинетах.</w:t>
      </w:r>
    </w:p>
    <w:p w:rsidR="00014636" w:rsidRDefault="00014636" w:rsidP="00014636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– получить от Федоровой Т. А. материалы для проведения проверочной работы; </w:t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выдать комплекты проверочных работ участникам;</w:t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обеспечить порядок в кабинете во время проведения проверочной работы;</w:t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 заполнить бумажный протокол во время проведения проверочной работы;</w:t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– собрать работы участников по окончании проверочной работы и передать их ответственному за проведение ВПР Федоровой Т. А. ответственному организатору ОО.</w:t>
      </w:r>
    </w:p>
    <w:p w:rsidR="00014636" w:rsidRDefault="00014636" w:rsidP="00014636">
      <w:pPr>
        <w:pStyle w:val="a3"/>
        <w:numPr>
          <w:ilvl w:val="1"/>
          <w:numId w:val="1"/>
        </w:numPr>
        <w:spacing w:line="276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Обеспечить хранение работ участников до   10 .04. 2024</w:t>
      </w:r>
    </w:p>
    <w:p w:rsidR="00014636" w:rsidRDefault="00014636" w:rsidP="00014636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 дежурных классных руководителей по школе.</w:t>
      </w:r>
    </w:p>
    <w:p w:rsidR="00014636" w:rsidRDefault="00014636" w:rsidP="0001463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014636" w:rsidRDefault="00014636" w:rsidP="0001463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>Директор</w:t>
      </w:r>
      <w:proofErr w:type="gramStart"/>
      <w:r>
        <w:rPr>
          <w:rFonts w:cs="Times New Roman"/>
          <w:color w:val="auto"/>
          <w:sz w:val="28"/>
          <w:szCs w:val="28"/>
        </w:rPr>
        <w:t xml:space="preserve">                                     Е</w:t>
      </w:r>
      <w:proofErr w:type="gramEnd"/>
      <w:r>
        <w:rPr>
          <w:rFonts w:cs="Times New Roman"/>
          <w:color w:val="auto"/>
          <w:sz w:val="28"/>
          <w:szCs w:val="28"/>
        </w:rPr>
        <w:t xml:space="preserve"> В </w:t>
      </w:r>
      <w:proofErr w:type="spellStart"/>
      <w:r>
        <w:rPr>
          <w:rFonts w:cs="Times New Roman"/>
          <w:color w:val="auto"/>
          <w:sz w:val="28"/>
          <w:szCs w:val="28"/>
        </w:rPr>
        <w:t>Стрельцова</w:t>
      </w:r>
      <w:proofErr w:type="spellEnd"/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</w:p>
    <w:p w:rsidR="00014636" w:rsidRDefault="00014636" w:rsidP="0001463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С приказом ознакомлены</w:t>
      </w:r>
      <w:proofErr w:type="gramStart"/>
      <w:r>
        <w:rPr>
          <w:rFonts w:cs="Times New Roman"/>
          <w:color w:val="auto"/>
          <w:sz w:val="28"/>
          <w:szCs w:val="28"/>
        </w:rPr>
        <w:t xml:space="preserve"> :</w:t>
      </w:r>
      <w:proofErr w:type="gramEnd"/>
    </w:p>
    <w:p w:rsidR="00014636" w:rsidRDefault="00014636" w:rsidP="00014636">
      <w:pPr>
        <w:rPr>
          <w:color w:val="auto"/>
        </w:rPr>
      </w:pPr>
    </w:p>
    <w:p w:rsidR="00DB6CC9" w:rsidRDefault="00DB6CC9">
      <w:bookmarkStart w:id="0" w:name="_GoBack"/>
      <w:bookmarkEnd w:id="0"/>
    </w:p>
    <w:sectPr w:rsidR="00DB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num w:numId="1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36"/>
    <w:rsid w:val="00014636"/>
    <w:rsid w:val="00D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3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36"/>
    <w:pPr>
      <w:ind w:left="720"/>
      <w:contextualSpacing/>
    </w:pPr>
  </w:style>
  <w:style w:type="table" w:styleId="a4">
    <w:name w:val="Table Grid"/>
    <w:basedOn w:val="a1"/>
    <w:uiPriority w:val="59"/>
    <w:rsid w:val="00014636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3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36"/>
    <w:pPr>
      <w:ind w:left="720"/>
      <w:contextualSpacing/>
    </w:pPr>
  </w:style>
  <w:style w:type="table" w:styleId="a4">
    <w:name w:val="Table Grid"/>
    <w:basedOn w:val="a1"/>
    <w:uiPriority w:val="59"/>
    <w:rsid w:val="00014636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впр</cp:keywords>
  <cp:lastModifiedBy>User</cp:lastModifiedBy>
  <cp:revision>1</cp:revision>
  <dcterms:created xsi:type="dcterms:W3CDTF">2024-02-26T18:01:00Z</dcterms:created>
  <dcterms:modified xsi:type="dcterms:W3CDTF">2024-02-26T18:02:00Z</dcterms:modified>
</cp:coreProperties>
</file>