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63" w:rsidRPr="008F4BA5" w:rsidRDefault="00C26A63" w:rsidP="00725976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8F4BA5">
        <w:rPr>
          <w:rFonts w:ascii="Times New Roman" w:hAnsi="Times New Roman"/>
          <w:bCs/>
          <w:sz w:val="24"/>
          <w:szCs w:val="24"/>
        </w:rPr>
        <w:t>Календарно-тематическое планирование Музыка 7класс</w:t>
      </w:r>
    </w:p>
    <w:tbl>
      <w:tblPr>
        <w:tblW w:w="151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4"/>
        <w:gridCol w:w="144"/>
        <w:gridCol w:w="281"/>
        <w:gridCol w:w="427"/>
        <w:gridCol w:w="413"/>
        <w:gridCol w:w="12"/>
        <w:gridCol w:w="404"/>
        <w:gridCol w:w="1682"/>
        <w:gridCol w:w="42"/>
        <w:gridCol w:w="2916"/>
        <w:gridCol w:w="42"/>
        <w:gridCol w:w="1900"/>
        <w:gridCol w:w="42"/>
        <w:gridCol w:w="1446"/>
        <w:gridCol w:w="42"/>
        <w:gridCol w:w="1661"/>
        <w:gridCol w:w="42"/>
        <w:gridCol w:w="1558"/>
        <w:gridCol w:w="42"/>
        <w:gridCol w:w="1597"/>
        <w:gridCol w:w="43"/>
      </w:tblGrid>
      <w:tr w:rsidR="00C26A63" w:rsidRPr="00230410" w:rsidTr="00725976">
        <w:trPr>
          <w:gridAfter w:val="1"/>
          <w:wAfter w:w="43" w:type="dxa"/>
          <w:trHeight w:val="286"/>
        </w:trPr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2" w:type="dxa"/>
            <w:vMerge w:val="restart"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58" w:type="dxa"/>
            <w:gridSpan w:val="2"/>
            <w:vMerge w:val="restart"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42" w:type="dxa"/>
            <w:gridSpan w:val="2"/>
            <w:vMerge w:val="restart"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Предметные 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791" w:type="dxa"/>
            <w:gridSpan w:val="6"/>
            <w:tcBorders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Метапредметные результаты</w:t>
            </w:r>
          </w:p>
        </w:tc>
        <w:tc>
          <w:tcPr>
            <w:tcW w:w="1639" w:type="dxa"/>
            <w:gridSpan w:val="2"/>
            <w:vMerge w:val="restart"/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</w:tr>
      <w:tr w:rsidR="00C26A63" w:rsidRPr="00230410" w:rsidTr="00725976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/</w:t>
            </w:r>
            <w:proofErr w:type="spellStart"/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82" w:type="dxa"/>
            <w:vMerge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gridSpan w:val="2"/>
            <w:vMerge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  <w:vMerge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639" w:type="dxa"/>
            <w:gridSpan w:val="2"/>
            <w:vMerge/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6A63" w:rsidRPr="00230410" w:rsidTr="00725976">
        <w:trPr>
          <w:gridAfter w:val="1"/>
          <w:wAfter w:w="43" w:type="dxa"/>
          <w:cantSplit/>
          <w:trHeight w:val="775"/>
        </w:trPr>
        <w:tc>
          <w:tcPr>
            <w:tcW w:w="15117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A63" w:rsidRPr="008F4BA5" w:rsidRDefault="00C26A63" w:rsidP="00725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/>
                <w:sz w:val="24"/>
                <w:szCs w:val="24"/>
              </w:rPr>
              <w:t xml:space="preserve">Раздел </w:t>
            </w:r>
            <w:r w:rsidRPr="008F4BA5">
              <w:rPr>
                <w:rFonts w:ascii="Times New Roman" w:hAnsi="Times New Roman"/>
                <w:sz w:val="24"/>
                <w:szCs w:val="24"/>
              </w:rPr>
              <w:t>«</w:t>
            </w:r>
            <w:r w:rsidRPr="008F4BA5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Особенности музыкальной драматургии сценической музыки»  </w:t>
            </w:r>
            <w:r w:rsidRPr="008F4BA5">
              <w:rPr>
                <w:rFonts w:ascii="Times New Roman" w:hAnsi="Times New Roman"/>
                <w:sz w:val="24"/>
                <w:szCs w:val="24"/>
              </w:rPr>
              <w:t>»</w:t>
            </w:r>
            <w:r w:rsidRPr="008F4BA5">
              <w:rPr>
                <w:rFonts w:ascii="Times New Roman" w:hAnsi="Times New Roman"/>
                <w:i/>
                <w:sz w:val="24"/>
                <w:szCs w:val="24"/>
              </w:rPr>
              <w:t xml:space="preserve"> (16 часов)</w:t>
            </w:r>
          </w:p>
        </w:tc>
      </w:tr>
      <w:tr w:rsidR="00C26A63" w:rsidRPr="00230410" w:rsidTr="00FB41EA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8F4BA5" w:rsidRDefault="00C26A63" w:rsidP="00725976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Классика и современность</w:t>
            </w:r>
          </w:p>
        </w:tc>
        <w:tc>
          <w:tcPr>
            <w:tcW w:w="2958" w:type="dxa"/>
            <w:gridSpan w:val="2"/>
            <w:vAlign w:val="center"/>
          </w:tcPr>
          <w:p w:rsidR="00C26A63" w:rsidRPr="008F4BA5" w:rsidRDefault="00C26A63" w:rsidP="007259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</w:t>
            </w: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«классика», «жанр», «классика жанра», «стиль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72597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Объяснять роль музыки в практической деятельности людей; овладеть понятиями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color w:val="1D1B11"/>
                <w:sz w:val="24"/>
                <w:szCs w:val="24"/>
              </w:rPr>
              <w:t>Выбирать действия в соответствии с поставленной задачей; осуществлять сличение способа действия и его результата с заданным эталоном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 р</w:t>
            </w: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азвитие умения выражать свои мысли, </w:t>
            </w:r>
            <w:r w:rsidRPr="008F4BA5">
              <w:rPr>
                <w:rFonts w:ascii="Times New Roman" w:hAnsi="Times New Roman"/>
                <w:color w:val="1D1B11"/>
                <w:sz w:val="24"/>
                <w:szCs w:val="24"/>
              </w:rPr>
              <w:t>аргументирование свей позиции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Углубление представления о неразрывном единстве музыки и жизни; развитие познавательного интереса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2-3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64256B" w:rsidRDefault="0064256B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Пусть звучит музыка</w:t>
            </w:r>
          </w:p>
          <w:p w:rsidR="0064256B" w:rsidRDefault="0064256B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56B" w:rsidRDefault="0064256B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56B" w:rsidRDefault="0064256B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56B" w:rsidRDefault="0064256B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В музыкальном театре.</w:t>
            </w:r>
          </w:p>
          <w:p w:rsidR="00C26A63" w:rsidRPr="008F4BA5" w:rsidRDefault="00C26A63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  </w:t>
            </w:r>
          </w:p>
        </w:tc>
        <w:tc>
          <w:tcPr>
            <w:tcW w:w="2958" w:type="dxa"/>
            <w:gridSpan w:val="2"/>
          </w:tcPr>
          <w:p w:rsidR="00C26A63" w:rsidRPr="008F4BA5" w:rsidRDefault="00D506E8" w:rsidP="00D506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Расши</w:t>
            </w:r>
            <w:r w:rsidR="00C26A63"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ение</w:t>
            </w:r>
            <w:proofErr w:type="spellEnd"/>
            <w:r w:rsidR="00C26A63"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знаний о жанре опера. Музыкальная драматургия. Конфликт.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Этапы сценического действия. Опера и её составляющие</w:t>
            </w: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Осмысление учебного материала, выделение главного, анализ и синтез.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Умение задавать вопросы.</w:t>
            </w:r>
            <w:r w:rsidRPr="008F4BA5">
              <w:rPr>
                <w:rFonts w:ascii="Times New Roman" w:hAnsi="Times New Roman"/>
                <w:sz w:val="24"/>
                <w:szCs w:val="24"/>
              </w:rPr>
              <w:br/>
              <w:t>Умение отвечать на вопросы.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Формирование у обучающихся представлений о художественной картине мира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531B9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Умение определять цель (планирование собственных действий </w:t>
            </w:r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Представление об общности жанров музыки и литературы, сходстве их выразительных средств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Передача собственных впечатлений о музыке, стихотвор</w:t>
            </w:r>
            <w:r w:rsidRPr="008F4BA5">
              <w:rPr>
                <w:rFonts w:ascii="Times New Roman" w:hAnsi="Times New Roman"/>
                <w:sz w:val="24"/>
                <w:szCs w:val="24"/>
              </w:rPr>
              <w:softHyphen/>
              <w:t>ном тексте в устной речи; взаимодей</w:t>
            </w:r>
            <w:r w:rsidRPr="008F4BA5">
              <w:rPr>
                <w:rFonts w:ascii="Times New Roman" w:hAnsi="Times New Roman"/>
                <w:sz w:val="24"/>
                <w:szCs w:val="24"/>
              </w:rPr>
              <w:softHyphen/>
              <w:t>ствие в коллективе в процессе исполнения песен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характера; развитие интереса к художественной деятельности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4-5</w:t>
            </w:r>
          </w:p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64256B" w:rsidRDefault="0064256B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М.Глинки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«Иван Сусанин»</w:t>
            </w:r>
          </w:p>
          <w:p w:rsidR="0064256B" w:rsidRDefault="0064256B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56B" w:rsidRDefault="0064256B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56B" w:rsidRDefault="0064256B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 </w:t>
            </w:r>
            <w:r w:rsidR="0064256B">
              <w:rPr>
                <w:rFonts w:ascii="Times New Roman" w:hAnsi="Times New Roman"/>
                <w:sz w:val="24"/>
                <w:szCs w:val="24"/>
                <w:lang w:eastAsia="ru-RU"/>
              </w:rPr>
              <w:t>А.П.Бородина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«Князь Игорь. Русская эпическая опера</w:t>
            </w:r>
            <w:proofErr w:type="gramStart"/>
            <w:r w:rsidRPr="008F4BA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русской эпической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Анализировать различные трактовки одного и того же произведения, аргументируя исполнительскую интерпретацию замысла композитора. Определять приёмы развития, форму музыкальных произведений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Выполнять учебные действия в качестве слушателя; составлять план и последовательность действий; использовать известные средства музыкальной выразительности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вопросы; формулировать проблемы; осуществлять поиск необходимой информации для выполнения учебных заданий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взаимодействии; слушать собеседника, рассказывать о содержании произведения, отвечать на вопросы, задавать уточняющие вопросы, вступать в диалог, участвовать в коллективном обсуждении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6-7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В музыкальном театре. Балет.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Балет Б.И.Тищенко «Ярославна». Вступление. Стон Русской земли. Первая битва с половцами. Плач Ярославны. Молитва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Выявлять своеобразие стиля, почерка композитора 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Выполнять учебные действия в качестве слушателя и исполнителя; выполнять музыкально-творческие задания; адекватно оценивать правильность выполнения задания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Использовать общие приёмы решения исполнительской задачи; осуществлять поиск необходимой информации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Задавать вопросы; формулировать собственное мнение и позицию; участвовать в коллективном обсуждении,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музицировании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>; работать в паре, группе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Уважение к истории культуры своего народа, выраженной в музыкальном и изобразительном искусстве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Героические образы русского народа в музыкальных произведениях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      </w: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асширение интонационного тезауруса в процессе подбора музыкального (и литературного) ряда к произведениям изобразительного искусства.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Выполнять учебные действия в качестве слушателя и исполнителя; выполнять музыкально-творческие задания; адекватно оценивать правильность выполнения задания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Использовать общие приёмы решения исполнительской задачи; осуществлять поиск необходимой информации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Формулировать собственную точку зрения по отношению к изучаемым произведениям искусства, подтверждая её конкретными примерами; у</w:t>
            </w:r>
            <w:r w:rsidRPr="008F4BA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чебное сотрудничество с учителем и сверстниками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9-10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2958" w:type="dxa"/>
            <w:gridSpan w:val="2"/>
          </w:tcPr>
          <w:p w:rsidR="00C26A63" w:rsidRPr="00E2645D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Мой народ - американцы. 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. Первая американская национальная опера. Развитие традиций оперного спектакля</w:t>
            </w:r>
            <w:proofErr w:type="gram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Расширение представлений учащихся об оперном искусстве зарубежных композиторов (Дж</w:t>
            </w:r>
            <w:proofErr w:type="gram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ершвина (США), Ж.Бизе(Франция), Э. -Л. 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(Англия); выявление особенностей драматургии классической оперы и современной рок -оперы. Закрепление понятий </w:t>
            </w:r>
            <w:r w:rsidRPr="00E2645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жанров джазовой музыки – блюз, спиричуэл, симфоджаз</w:t>
            </w:r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. Лёгкая и серьёзная музыка. Сравнительный анализ музыкальных образов опер Дж</w:t>
            </w:r>
            <w:proofErr w:type="gram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ершвина «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» и М.Глинки «Иван Сусанин» (две народные драмы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определения музыкальных жанров знакомство со стилем пения – бельканто.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сств в с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оздании единого образа; называть отдельных выдающихся отечественных и зарубежных исполнителей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задачу; анализировать результаты собственной и коллективной работы по заданным критериям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новые задачи в сотрудничестве с учителем; формировать замысел и реализовывать его в исполнении: драматизации и пластическом интонировании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мнение и позицию, рассказывать о содержании прослушанного музыкального произведения, о композиторе; задавать вопросы уточняющего характера по содержанию и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музыкально-вырази-тельным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средствам; участвовать в создании композиций; работать в паре, группе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</w:t>
            </w:r>
          </w:p>
        </w:tc>
      </w:tr>
      <w:tr w:rsidR="00C26A63" w:rsidRPr="00230410" w:rsidTr="00D506E8">
        <w:trPr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gridSpan w:val="2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Опера Ж.Бизе «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Кармен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>». Самая популярная опера в мире.</w:t>
            </w:r>
          </w:p>
        </w:tc>
        <w:tc>
          <w:tcPr>
            <w:tcW w:w="2958" w:type="dxa"/>
            <w:gridSpan w:val="2"/>
          </w:tcPr>
          <w:p w:rsidR="00C26A63" w:rsidRPr="00E2645D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Опера «</w:t>
            </w:r>
            <w:proofErr w:type="spellStart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2645D">
              <w:rPr>
                <w:rFonts w:ascii="Times New Roman" w:hAnsi="Times New Roman"/>
                <w:sz w:val="24"/>
                <w:szCs w:val="24"/>
                <w:lang w:eastAsia="ru-RU"/>
              </w:rPr>
              <w:t>» – музыкальная драма, цель которой - выражение сложных эмоциональных состояний, коллизий, событий. Образы главных героев, роль народных сцен.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особенности развития народной музыки, её жанры и формы; роль народной музыки в жизни человека; кто такие скоморохи.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называть народные музыкальные инструменты; разыгрывать народные песни.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Владеть навыками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>: исполнение песен (народных, современных авторов), напевание запомнившихся мелодий знакомых музыкальных произведений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Выполнять учебные действия в качестве слушателя и исполнителя; выполнять музыкально-творческие задания по заданным правилам; ставить и выполнять цель, определять этапы выполнения задания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Выделять и формулировать познавательную цель; осуществлять поиск необходимой информации для выполнения учебных заданий; усваивать особенность музыкального языка как средства создания музыкального образа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Задавать вопросы; формулировать собственное мнение</w:t>
            </w:r>
          </w:p>
        </w:tc>
        <w:tc>
          <w:tcPr>
            <w:tcW w:w="1640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Чувство гордости за свою Родину, российский народ и историю России;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«Балет Р.К.Щедрина «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Кармен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- сюита». Но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Раскрыть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 затронутой в музыке темы любви и свободы. Сопоставление  фрагментов оперы и балета, проследить трансформацию тем главных героев в балете. Драматургическая кульминация балета, проблема типов музыкальной драматургии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особенности русского свадебного обряда, значение песен во время обряда.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Преобразовывать практическую задачу в познавательную; составлять план и последовательность действий; использовать известные средства музыкальной выразительности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цель; осуществлять поиск необходимой информации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взаимодействии; слушать собеседника, рассказывать о содержании произведения, отвечать на вопросы, задавать уточняющие вопросы; вступать в диалог, участвовать в коллективном обсуждении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Формирование внутренней позиции, эмоционального развития и сопереживания; 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</w:t>
            </w:r>
            <w:proofErr w:type="gramEnd"/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C26A63" w:rsidRPr="00230410" w:rsidTr="00963827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BD30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BD30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26A63" w:rsidRPr="008F4BA5" w:rsidRDefault="00C26A63" w:rsidP="00725976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230410" w:rsidRDefault="00C26A6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 Сюжеты и образы духовной музыки.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 Высокая месса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7259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      </w:r>
            <w:proofErr w:type="gramStart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>на примере «Высокой мессы» И.-С.Баха и «Всенощного бдения» С.В.Рахманинова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основные этапы развития духовной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музыки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онятия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: знаменный распев,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партесное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пение, а капелла, унисон, духовный концерт, фреска, орнамент. 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Уметь - передавать свои музыкальные впечатления в устной и письменной форме; - ориентироваться в составе исполнителей вокальной музыки, наличии или отсутствии инструментального провождения; 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воспринимать и определять разновидности хоровых коллективов по манере исполнения; </w:t>
            </w:r>
          </w:p>
          <w:p w:rsidR="00C26A63" w:rsidRPr="008F4BA5" w:rsidRDefault="00C26A63" w:rsidP="00725976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проводить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интонационно-образ-ный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анализ музыки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задачу; решать творческие задачи; вносить коррективы в свою работу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Ориентироваться в разнообразии способов решения задач; оценивать процесс и результат действия; </w:t>
            </w:r>
          </w:p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интерес к музыке, сравнивать музыкальные образы, фразы, выразительность интонаций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вопросы; участвовать в коллективном обсуждении; выразительно исполнять музыкальное произведение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72597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 на музыкальные произведения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Образы скорби и печали в русском эпосе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передавать свои музыкальные впечатления в устной и письменной форме;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ориентироваться в составе исполнителей вокальной музыки, наличии или отсутствии инструментального сопровождения;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воспринимать и определять разновидности хоровых коллективов по манере исполнения;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проводить интонационно-образный анализ музыки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цель; осуществлять поиск необходимой информации; использовать общие приёмы решения задач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Задавать вопросы; формулировать собственное мнение и позицию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понимание жизненного содержания религиозной, народной музыки; формирование целостности мировоззрения, учитывающего культурное, духовное многообразие современного мира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«Рок - опера 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Э.Л.Уэббера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«Иисус Христос – суперзвезда».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понятия: увертюра, программная музыка;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строение сонатной формы;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имена русских композиторов: П.И. Чайковский, и их произведения.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значение исполнительской интерпретации в воплощении художественного замысла композитора. Выявлять связь музыки с другими видами искусства, историей и жизнью, определять приемы развития и средства выразительности.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Осуществлять исследовательскую художественно-эстетическую деятельность.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Оценивать собственную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музыкально-творчес-кую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задачу; понимать важность планирования работы; решать творческие задачи; вносить коррективы в свою работу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задач; различать и сравнивать музыкальные произведения на основе полученных знаний; сравнивать особенности воплощения разными композиторами музыкального образа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вопросы; учитывать настроения других людей, их эмоциональное восприятие музыки; участвовать в коллективном обсуждении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«Музыка к драматическому спектаклю.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 «Ромео и Джульетта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 П.И. Чайковский. Увертюра-фантазия «Ромео и Джульетта».</w:t>
            </w: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Н. Рота, сл. Л.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Дербенева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«Слова любви» 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«Ромео и Джульетта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понятия: увертюра, программная музыка;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строение сонатной формы;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имена русских композиторов: П.И. Чайковский, и их произведения.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значение исполнительской интерпретации в воплощении художественного замысла композитора. Выявлять связь музыки с другими видами искусства, историей и жизнью, определять приемы развития и средства выразительности.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Осуществлять исследовательскую художественно-эстетическую деятельность.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Оценивать собственную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музыкально-творчес-кую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задачу; понимать важность планирования работы; решать творческие задачи; вносить коррективы в свою работу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задач; различать и сравнивать музыкальные произведения на основе полученных знаний; сравнивать особенности воплощения разными композиторами музыкального образа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вопросы; учитывать настроения других людей, их эмоциональное восприятие музыки; участвовать в коллективном обсуждении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</w:t>
            </w:r>
          </w:p>
        </w:tc>
      </w:tr>
      <w:tr w:rsidR="00D506E8" w:rsidRPr="00230410" w:rsidTr="00D506E8">
        <w:trPr>
          <w:gridAfter w:val="1"/>
          <w:wAfter w:w="43" w:type="dxa"/>
          <w:cantSplit/>
          <w:trHeight w:val="420"/>
        </w:trPr>
        <w:tc>
          <w:tcPr>
            <w:tcW w:w="15117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E8" w:rsidRPr="008F4BA5" w:rsidRDefault="00D506E8" w:rsidP="00D506E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Раздел «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Мир образов камерно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 и симфонической музыки» -  17</w:t>
            </w:r>
            <w:bookmarkStart w:id="0" w:name="_GoBack"/>
            <w:bookmarkEnd w:id="0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8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Музыкальная драматургия – развитие музыки». 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Жанр камерной музыки – ноктюрн. Образы «Ночной музыки».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Музыка – выражение личных чувств композитора. Картинная галерея.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Ф. Шопен «Ноктюрн» фа минор.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П.И. Чайковский «Ноктюрн» до-диез минор.</w:t>
            </w:r>
          </w:p>
          <w:p w:rsidR="00C26A63" w:rsidRPr="008F4BA5" w:rsidRDefault="00C26A63" w:rsidP="00D506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А.П. Бородин «Ноктюрн» из квартета № 2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понятие ноктюрн.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анализ музыки;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выявлять средства художественной выразительности.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Соотносить основные образно-эмоциональные сферы музыки, специфические особенности произведений разных жанров.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Передавать в собственном исполнении (пении, игре на инструментах, музыкально-пластическом движении) различные музыкальные образы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цель выполняемых действий; адекватно воспринимать содержательную оценку своей работы; выполнять музыкально-творческие задания по заданным правилам; выражать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Осуществлять поиск информации для выполнения учебных заданий; свободно ориентироваться в учебнике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Задавать вопросы; формулировать собственное мнение и позицию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Формирование личностных представлений о </w:t>
            </w:r>
            <w:r w:rsidRPr="008F4BA5">
              <w:rPr>
                <w:rFonts w:ascii="Times New Roman" w:hAnsi="Times New Roman"/>
                <w:sz w:val="24"/>
                <w:szCs w:val="24"/>
              </w:rPr>
              <w:t>жанре ноктюрн;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актуализация имеющихся знаний и слуховых представлений о жанре ноктюрна в творчестве различных композиторов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Камерная инструментальная музыка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Камерная музыка 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собый мир классической музыки </w:t>
            </w:r>
          </w:p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bCs/>
                <w:iCs/>
                <w:color w:val="000000"/>
                <w:spacing w:val="-2"/>
                <w:sz w:val="24"/>
                <w:szCs w:val="24"/>
              </w:rPr>
              <w:t>-стилевой анализ, действие которого проявляется в намеренном соединении произведений различных эпох, национальных и индивидуальных стилей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Уметь </w:t>
            </w:r>
            <w:r w:rsidRPr="008F4BA5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(научатся)</w:t>
            </w:r>
            <w:r w:rsidRPr="008F4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8F4BA5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выявлять общие </w:t>
            </w:r>
            <w:r w:rsidRPr="008F4BA5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черты в художествен</w:t>
            </w:r>
            <w:r w:rsidRPr="008F4BA5"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  <w:t>ных и музыкальных об</w:t>
            </w:r>
            <w:r w:rsidRPr="008F4BA5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 xml:space="preserve">разах; 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эмоционально-образно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воспринимать и характеризовать музыкальное произведение; сопоставлять средства музыкальной и художественной выразительности: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тембр, лад,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ритм музыки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задачу; решать творческие задачи; вносить коррективы в свою работу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задач, оценивать процесс и результат действия;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интерес к музыке, сравнивать музыкальные образы, фразы, выразительность интонаций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вопросы; участвовать в коллективном обсуждении; выразительно исполнять музыкальное произведение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 на музыкальные произведения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Style w:val="a3"/>
                <w:i w:val="0"/>
                <w:iCs/>
                <w:sz w:val="24"/>
                <w:szCs w:val="24"/>
              </w:rPr>
              <w:t xml:space="preserve">Особенности духовной </w:t>
            </w:r>
            <w:proofErr w:type="spellStart"/>
            <w:r w:rsidRPr="008F4BA5">
              <w:rPr>
                <w:rStyle w:val="a3"/>
                <w:i w:val="0"/>
                <w:iCs/>
                <w:sz w:val="24"/>
                <w:szCs w:val="24"/>
              </w:rPr>
              <w:t>му</w:t>
            </w:r>
            <w:r w:rsidRPr="008F4BA5">
              <w:rPr>
                <w:rStyle w:val="a3"/>
                <w:i w:val="0"/>
                <w:iCs/>
                <w:sz w:val="24"/>
                <w:szCs w:val="24"/>
              </w:rPr>
              <w:softHyphen/>
              <w:t>зыки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русского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народа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Проявление своеобразной музыкальной символики: пауза в середине слова трактуется как «вздох», хроматизм и диссонанс связываются с представлением о скорби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понятие Возрождение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Выражать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Передавать свои впечатления о воспринимаемых музыкальных произведениях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Анализ собственной учебной деятельности и внесение необходимых корректив для достижения запланированных результатов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значение музыкальных занятий как способа эмоциональной разгрузки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</w:t>
            </w:r>
          </w:p>
          <w:p w:rsidR="00C26A63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6A63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«Циклические формы инструментальной музыки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Кончерто гроссо. Сюита в старинном стиле А. </w:t>
            </w:r>
            <w:proofErr w:type="spellStart"/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».</w:t>
            </w:r>
          </w:p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Особенности формы инструментального концерта, кончерто гроссо; характерные черты стиля композиторов; «</w:t>
            </w:r>
            <w:proofErr w:type="spellStart"/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понятие инструментальный концерт, особенности стиля барокко.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называть полные имена композиторов: А.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Вивальди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и И. Бах;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проводить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интонационно-образ-ный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анализ музыкальных произведений;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определять форму, сопоставлять поэтические и музыкальные произведения, определять тембры музыкальных инструментов, определять выразительные и изобразительные образы в музыке; </w:t>
            </w:r>
            <w:r w:rsidRPr="008F4BA5">
              <w:rPr>
                <w:rFonts w:ascii="Times New Roman" w:hAnsi="Times New Roman"/>
                <w:sz w:val="24"/>
                <w:szCs w:val="24"/>
              </w:rPr>
              <w:br/>
              <w:t xml:space="preserve">- передавать </w:t>
            </w:r>
            <w:proofErr w:type="spellStart"/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на-строение</w:t>
            </w:r>
            <w:proofErr w:type="spellEnd"/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музыки в пении,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музыкально-пластичес-ком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движении, рисунке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Планировать учебные действия; выполнять музыкально-творческие задания; оценивать музыкальные и художественные образы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задач; проявлять интерес к музыке;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передавать свои впечатления о воспринимаемых музыкальных произведениях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взаимодействии; петь хором, вести диалог, слушать собеседника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вств др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угих людей и сопереживание им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24-25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Соната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. Л.В.Бетховен</w:t>
            </w:r>
            <w:proofErr w:type="gramStart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»С</w:t>
            </w:r>
            <w:proofErr w:type="gramEnd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оната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Соната №8»,В.А.Моцарт «Соната №11», С.С.Прокофьев «Соната №2».(1ч)</w:t>
            </w:r>
          </w:p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Углубленное знакомство с музыкальным жанром «соната»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собенности сонатной формы: экспозиция, разработка, реприза, кода. Соната в творчестве великих композиторов: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Бетховена, В.А.Моцарта, С.С.Прокофьева.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Cs/>
                <w:sz w:val="24"/>
                <w:szCs w:val="24"/>
              </w:rPr>
              <w:t xml:space="preserve">Сравнивать художественные идеи, </w:t>
            </w:r>
            <w:r w:rsidRPr="008F4BA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проводить интонаци</w:t>
            </w:r>
            <w:r w:rsidRPr="008F4BA5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 xml:space="preserve">онно-образный анализ </w:t>
            </w:r>
            <w:r w:rsidRPr="008F4BA5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музыки, </w:t>
            </w:r>
            <w:r w:rsidRPr="008F4BA5">
              <w:rPr>
                <w:rFonts w:ascii="Times New Roman" w:hAnsi="Times New Roman"/>
                <w:iCs/>
                <w:sz w:val="24"/>
                <w:szCs w:val="24"/>
              </w:rPr>
              <w:t>сюжет в творчестве И.С. Баха;</w:t>
            </w:r>
            <w:r w:rsidRPr="008F4BA5">
              <w:rPr>
                <w:rFonts w:ascii="Times New Roman" w:hAnsi="Times New Roman"/>
                <w:iCs/>
                <w:color w:val="000000"/>
                <w:spacing w:val="-3"/>
                <w:sz w:val="24"/>
                <w:szCs w:val="24"/>
              </w:rPr>
              <w:t xml:space="preserve"> соотносить музыкальные произведения с произведениями других видов искусства по стилю, размышлять о музыке, выражать собственную позицию относительно прослушанной музыки; участвовать в коллективной исполнительской деятельности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Планировать учебные действия; выполнять музыкально-творческие задания; оценивать музыкальные и художественные образы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задач; проявлять интерес к музыке;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передавать свои впечатления о воспринимаемых музыкальных произведениях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взаимодействии; петь хором; вести диалог; слушать собеседника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Демонстрировать позицию активного слушателя и исполнителя музыкальных произведений;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 на музыкальные произведения;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передавать свои впечатления в устной форме, пении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«Симфоническая музыка</w:t>
            </w: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Симфония №103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(«С тремоло литавр») </w:t>
            </w:r>
            <w:proofErr w:type="spellStart"/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Й.Гайдна</w:t>
            </w:r>
            <w:proofErr w:type="spellEnd"/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Симфония №40 В.-А.Моцарта».(2ч)</w:t>
            </w:r>
          </w:p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 с шедеврами русской музыки, понимание формы «</w:t>
            </w: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сонатное аллегро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 основе драматургического развития музыкальных образов и представление о жанре </w:t>
            </w: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симфонии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романе в звуках; расширение представлений учащихся об ассоциативно-образных связях музыки с другими видами искусства. 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Знать понятия: кантата, реквием, полифония; основные факты из жизни и творчества В. Моцарта и 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Перголези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>, связанные с написанием кантаты и реквиема.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Уметь проводить интонационно-образный анализ музыки; сопоставлять героико-эпические образы музыки с образами изобразительного искусства;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пропевать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темы из вокальных и инструментальных произведений; проявлять творческую инициативу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Понимать цель выполняемых действий; адекватно воспринимать содержательную оценку своей работы; выполнять музыкально-творческие задания по заданным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правилам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ыражать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Осуществлять поиск информации для выполнения учебных заданий, свободно ориентироваться в учебнике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Задавать вопросы; формулировать собственное мнение и позицию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Симфоническая музыка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 Симфония №40 В.Моцарта.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жанром программной увертюры на примере увертюры Л. </w:t>
            </w:r>
            <w:proofErr w:type="spellStart"/>
            <w:r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  <w:r w:rsidRPr="008F4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Бетховена «Эгмонт». Сонатная форма. Мир героических образов увертюры «Эгмонт». </w:t>
            </w:r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Музыка к трагедии И. Гете «Эгмонт» (</w:t>
            </w:r>
            <w:proofErr w:type="spellStart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Увертюра</w:t>
            </w:r>
            <w:proofErr w:type="gramStart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.П</w:t>
            </w:r>
            <w:proofErr w:type="gramEnd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есня</w:t>
            </w:r>
            <w:proofErr w:type="spellEnd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Клерхен</w:t>
            </w:r>
            <w:proofErr w:type="spellEnd"/>
            <w:r w:rsidRPr="008F4BA5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понятия: увертюра, программная музыка;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- строение сонатной формы;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- имена зарубежных композиторов: Л.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Бетховен и его произведения.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соотносить эмоционально-образные сферы музыки, особенности их сопоставления и развития; различать виды оркестра и группы музыкальных инструментов; сравнивать, анализировать, высказывать собственную точку зрения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Понимать цель выполняемых действий; адекватно воспринимать содержательную оценку своей работы; выполнять музыкально-творческие задания по заданным правилам; выражать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Осуществлять поиск информации для выполнения учебных заданий, свободно ориентироваться в учебнике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Задавать вопросы; формулировать собственное мнение и позицию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Симфония №1</w:t>
            </w:r>
            <w:proofErr w:type="gramStart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( </w:t>
            </w:r>
            <w:proofErr w:type="gramEnd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«Классическая») С.Прокофьева.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Знакомство с вокальным стилем бельканто. Освоение вокального и инструментального жанров – баркаролы (песни на воде). 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Знать определения музыкальных жанров и терминов: опера, романс, баркарола, серенада, баллада; знакомство со стилем пения – бельканто.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8F4BA5">
              <w:rPr>
                <w:rFonts w:ascii="Times New Roman" w:hAnsi="Times New Roman"/>
                <w:sz w:val="24"/>
                <w:szCs w:val="24"/>
              </w:rPr>
              <w:t>сств в с</w:t>
            </w:r>
            <w:proofErr w:type="gramEnd"/>
            <w:r w:rsidRPr="008F4BA5">
              <w:rPr>
                <w:rFonts w:ascii="Times New Roman" w:hAnsi="Times New Roman"/>
                <w:sz w:val="24"/>
                <w:szCs w:val="24"/>
              </w:rPr>
              <w:t>оздании единого образа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задачу; анализировать результаты собственной и коллективной работы по заданным критериям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Ставить новые задачи в сотрудничестве с учителем; формировать замысел и реализовывать его в исполнении: драматизации и пластическом интонировании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мнение и позицию; рассказывать о содержании прослушанного музыкального произведения, о композиторе; задавать вопросы уточняющего характера по содержанию и </w:t>
            </w:r>
            <w:proofErr w:type="spellStart"/>
            <w:r w:rsidRPr="008F4BA5">
              <w:rPr>
                <w:rFonts w:ascii="Times New Roman" w:hAnsi="Times New Roman"/>
                <w:sz w:val="24"/>
                <w:szCs w:val="24"/>
              </w:rPr>
              <w:t>музыкально-вырази-тельным</w:t>
            </w:r>
            <w:proofErr w:type="spellEnd"/>
            <w:r w:rsidRPr="008F4BA5">
              <w:rPr>
                <w:rFonts w:ascii="Times New Roman" w:hAnsi="Times New Roman"/>
                <w:sz w:val="24"/>
                <w:szCs w:val="24"/>
              </w:rPr>
              <w:t xml:space="preserve"> средствам; участвовать в создании композиций; работать в паре, группе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230410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Симфония № 5 П.Чайковского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Ощутить современность художественных произведений, посвящённых  судьбоносным событиям истории страны понять способы создания художественного образа  и драматургию его развёртывания в контрастном сопоставлении отдельных тем и частей симфонии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Знать понятия: кантата, реквием, полифония; основные факты из жизни и творчества В. Моцарта и </w:t>
            </w:r>
            <w:proofErr w:type="gramStart"/>
            <w:r w:rsidRPr="00230410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Перголези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>, связанные с написанием кантаты и реквиема.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Уметь проводить интонационно-образный анализ музыки; сопоставлять героико-эпические образы музыки с образами изобразительного искусства;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пропевать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темы из вокальных и инструментальных произведений; проявлять творческую инициативу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Понимать цель выполняемых действий; адекватно воспринимать содержательную оценку своей работы; выполнять музыкально-творческие задания по заданным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правилам</w:t>
            </w:r>
            <w:proofErr w:type="gramStart"/>
            <w:r w:rsidRPr="00230410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>ыражать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Осуществлять поиск информации для выполнения учебных заданий, свободно ориентироваться в учебнике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Ставить вопросы, обращаться за помощью; контролировать свои действия в коллективной работе, строить продуктивное взаимодействие и сотрудничество со сверстниками и взрослыми; выражать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эмоционально-ценност-ное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отношение к прослушанным музыкальным произведениям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Драматургия музыкальных сюит композиторов России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представления о сюите; анализ приёмов драматургического развития в симфонической картине произведения, сравнить музыку с другими сочинениями на тему праздника.</w:t>
            </w:r>
          </w:p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C26A63" w:rsidRPr="00230410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- понятия: увертюра, программная музыка;</w:t>
            </w:r>
          </w:p>
          <w:p w:rsidR="00C26A63" w:rsidRPr="00230410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- строение сонатной формы;</w:t>
            </w:r>
          </w:p>
          <w:p w:rsidR="00C26A63" w:rsidRPr="00230410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- имена зарубежных композиторов: Л.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Бетховен и его произведения.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Уметь соотносить эмоционально-образные сферы музыки, особенности их сопоставления и развития; различать виды оркестра и группы музыкальных инструментов; сравнивать, анализировать, высказывать собственную точку зрения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Понимать цель выполняемых действий; адекватно воспринимать содержательную оценку своей работы; выполнять музыкально-творческие задания по заданным правилам; выражать в словесной форме образный смысл и общий замысел произведений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Осуществлять поиск информации для выполнения учебных заданий, свободно ориентироваться в учебнике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в процессе музыкальных впечатлений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Понимание социальных функций джазовой музыки в жизни людей разных стран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«Симфоническая картина «Празднества» К.Дебюсси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представлений учащихся о стиле «</w:t>
            </w:r>
            <w:r w:rsidRPr="008F4BA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импрессионизма»</w:t>
            </w:r>
            <w:r w:rsidRPr="008F4BA5">
              <w:rPr>
                <w:rFonts w:ascii="Times New Roman" w:hAnsi="Times New Roman"/>
                <w:sz w:val="24"/>
                <w:szCs w:val="24"/>
                <w:lang w:eastAsia="ru-RU"/>
              </w:rPr>
      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Знать определения музыкальных жанров и терминов: опера, романс, баркарола, серенада, баллада; знакомство со стилем пения – бельканто.</w:t>
            </w:r>
          </w:p>
          <w:p w:rsidR="00C26A63" w:rsidRPr="008F4BA5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Уметь наблюдать за развитием музыки, 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задачу; анализировать результаты собственной и коллективной работы по заданным критериям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Ставить новые задачи в сотрудничестве с учителем; формировать замысел и реализовывать его в исполнении: драматизации и пластическом интонировании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Проявлять активность во взаимодействии; </w:t>
            </w:r>
            <w:r w:rsidRPr="00230410">
              <w:rPr>
                <w:rFonts w:ascii="Times New Roman" w:hAnsi="Times New Roman"/>
                <w:sz w:val="24"/>
                <w:szCs w:val="24"/>
              </w:rPr>
              <w:br/>
              <w:t>вести диалог, слушать собеседника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Знание культуры своего народа, основ культурного наследия народов России и человечества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Концерт для скрипки с оркестром А.Хачатуряна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Вспомнить знакомые 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концерты (</w:t>
            </w:r>
            <w:proofErr w:type="spellStart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инструментальныеи</w:t>
            </w:r>
            <w:proofErr w:type="spellEnd"/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 хоровые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 и фортепиано» А.Хачатуряна, функции солиста и оркестра, особенности развития образов.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Знать основные моменты творчества Ф. Шопена, повлиявшие на создание тех или иных музыкальных произведений;</w:t>
            </w:r>
          </w:p>
          <w:p w:rsidR="00C26A63" w:rsidRPr="00230410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- различные жанры фортепианной миниатюры.</w:t>
            </w:r>
          </w:p>
          <w:p w:rsidR="00C26A63" w:rsidRPr="00230410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230410">
              <w:rPr>
                <w:rFonts w:ascii="Times New Roman" w:hAnsi="Times New Roman"/>
                <w:iCs/>
                <w:sz w:val="24"/>
                <w:szCs w:val="24"/>
              </w:rPr>
              <w:t>Эмоционально-образно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воспринимать и </w:t>
            </w:r>
            <w:proofErr w:type="spellStart"/>
            <w:r w:rsidRPr="00230410">
              <w:rPr>
                <w:rFonts w:ascii="Times New Roman" w:hAnsi="Times New Roman"/>
                <w:iCs/>
                <w:sz w:val="24"/>
                <w:szCs w:val="24"/>
              </w:rPr>
              <w:t>характеризоватьмузыкальное</w:t>
            </w:r>
            <w:proofErr w:type="spellEnd"/>
            <w:r w:rsidRPr="00230410">
              <w:rPr>
                <w:rFonts w:ascii="Times New Roman" w:hAnsi="Times New Roman"/>
                <w:iCs/>
                <w:sz w:val="24"/>
                <w:szCs w:val="24"/>
              </w:rPr>
              <w:t xml:space="preserve"> произведение, </w:t>
            </w:r>
            <w:r w:rsidRPr="002304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размышлять о знакомом музыкальном произведении, высказывать жизнью.</w:t>
            </w:r>
          </w:p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Осуществлять контроль и самооценку своего участия в разных видах музыки, деятельности; анализировать результаты собственной и коллективной работы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Проявлять интерес к музыке; передавать свои впечатления о воспринимаемых музыкальных произведениях; сравнивать музыкальные образы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Координировать и принимать различные позиции во взаимодействии; договариваться и приходить к общему решению, работая в группе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«Рапсодия в стиле блюз Дж</w:t>
            </w:r>
            <w:proofErr w:type="gramStart"/>
            <w:r w:rsidRPr="0023041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>ершвина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Закрепить представления о жанре 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рапсодии, симфоджазе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>, приёмах драматургического развития на примере  сочинения Дж</w:t>
            </w:r>
            <w:proofErr w:type="gramStart"/>
            <w:r w:rsidRPr="0023041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230410">
              <w:rPr>
                <w:rFonts w:ascii="Times New Roman" w:hAnsi="Times New Roman"/>
                <w:sz w:val="24"/>
                <w:szCs w:val="24"/>
              </w:rPr>
              <w:t>ершвина</w:t>
            </w:r>
          </w:p>
        </w:tc>
        <w:tc>
          <w:tcPr>
            <w:tcW w:w="1942" w:type="dxa"/>
            <w:gridSpan w:val="2"/>
          </w:tcPr>
          <w:p w:rsidR="00C26A63" w:rsidRPr="00230410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Выявление глубоких связей с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америаским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C26A63" w:rsidRDefault="00C26A63" w:rsidP="00D506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Уметь: соотносить музыкальные сочинения с произведениями других видов искусств, размышлять о музыке, высказывать суждения об основной идее, о средствах и формах ее воплощения, проявлять навыки вокально-хоровой работы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Планировать действия; выполнять музыкально-творческие задания по заданным правилам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цель; определять, какие средства музыкальной выразительности используются для передачи контраста в музыке; характеризовать разных персонажей, определять характеры действующих лиц кантаты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(работа в паре, группе)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Развитие эстетического сознания через освоение художественного наследия других стран</w:t>
            </w:r>
          </w:p>
        </w:tc>
      </w:tr>
      <w:tr w:rsidR="00C26A63" w:rsidRPr="00230410" w:rsidTr="00D506E8">
        <w:trPr>
          <w:gridAfter w:val="1"/>
          <w:wAfter w:w="43" w:type="dxa"/>
          <w:cantSplit/>
          <w:trHeight w:val="1139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8F4B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ind w:right="-68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26A63" w:rsidRPr="008F4BA5" w:rsidRDefault="00C26A63" w:rsidP="00D506E8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</w:tcPr>
          <w:p w:rsidR="00C26A63" w:rsidRPr="008F4BA5" w:rsidRDefault="00C26A63" w:rsidP="00D506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Выразительные возможности фольклора в современной культуре</w:t>
            </w:r>
          </w:p>
        </w:tc>
        <w:tc>
          <w:tcPr>
            <w:tcW w:w="2958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</w:t>
            </w: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 xml:space="preserve"> Презентации исследовательских проектов учащихся.</w:t>
            </w:r>
            <w:r w:rsidRPr="00230410">
              <w:rPr>
                <w:rFonts w:ascii="Times New Roman" w:hAnsi="Times New Roman"/>
                <w:sz w:val="24"/>
                <w:szCs w:val="24"/>
              </w:rPr>
              <w:t xml:space="preserve">  Обобщение  фактических знаний учащихся, применение и приобретение новых знаний путём самообразования</w:t>
            </w:r>
          </w:p>
        </w:tc>
        <w:tc>
          <w:tcPr>
            <w:tcW w:w="1942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Совершенствовать умения и навыки самообразования, проводить интонационно-образный анализ музыки и выявлять принцип ее развития; выявлять средства музыкальной выразительности и приемы развития музыки; применять дирижерский жест для передачи музыкальных образов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 xml:space="preserve">Выполнять учебные действия в качестве слушателя; выполнять </w:t>
            </w:r>
            <w:proofErr w:type="spellStart"/>
            <w:r w:rsidRPr="00230410">
              <w:rPr>
                <w:rFonts w:ascii="Times New Roman" w:hAnsi="Times New Roman"/>
                <w:sz w:val="24"/>
                <w:szCs w:val="24"/>
              </w:rPr>
              <w:t>музыкально-твор-ческие</w:t>
            </w:r>
            <w:proofErr w:type="spellEnd"/>
            <w:r w:rsidRPr="00230410">
              <w:rPr>
                <w:rFonts w:ascii="Times New Roman" w:hAnsi="Times New Roman"/>
                <w:sz w:val="24"/>
                <w:szCs w:val="24"/>
              </w:rPr>
              <w:t xml:space="preserve"> задания по заданным правилам; адекватно воспринимать содержательную оценку своей работы учителем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30410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10">
              <w:rPr>
                <w:rFonts w:ascii="Times New Roman" w:hAnsi="Times New Roman"/>
                <w:i/>
                <w:sz w:val="24"/>
                <w:szCs w:val="24"/>
              </w:rPr>
              <w:t>Раздел «</w:t>
            </w:r>
            <w:r w:rsidRPr="00230410"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>Современная музыкальная жизнь» (6 часов)</w:t>
            </w:r>
          </w:p>
        </w:tc>
        <w:tc>
          <w:tcPr>
            <w:tcW w:w="1639" w:type="dxa"/>
            <w:gridSpan w:val="2"/>
          </w:tcPr>
          <w:p w:rsidR="00C26A63" w:rsidRPr="008F4BA5" w:rsidRDefault="00C26A63" w:rsidP="00D50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6A63" w:rsidRPr="008F4BA5" w:rsidRDefault="00C26A63">
      <w:pPr>
        <w:rPr>
          <w:rFonts w:ascii="Times New Roman" w:hAnsi="Times New Roman"/>
          <w:sz w:val="24"/>
          <w:szCs w:val="24"/>
        </w:rPr>
      </w:pPr>
    </w:p>
    <w:sectPr w:rsidR="00C26A63" w:rsidRPr="008F4BA5" w:rsidSect="007259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976"/>
    <w:rsid w:val="000503BC"/>
    <w:rsid w:val="00230410"/>
    <w:rsid w:val="003A4B3F"/>
    <w:rsid w:val="0045664A"/>
    <w:rsid w:val="004C7903"/>
    <w:rsid w:val="00531B94"/>
    <w:rsid w:val="005C7A59"/>
    <w:rsid w:val="006364D9"/>
    <w:rsid w:val="0064256B"/>
    <w:rsid w:val="00725976"/>
    <w:rsid w:val="008504B0"/>
    <w:rsid w:val="008F4BA5"/>
    <w:rsid w:val="00902CCA"/>
    <w:rsid w:val="00963827"/>
    <w:rsid w:val="009E1C74"/>
    <w:rsid w:val="009E257B"/>
    <w:rsid w:val="009F7C8A"/>
    <w:rsid w:val="00A12C0B"/>
    <w:rsid w:val="00A56428"/>
    <w:rsid w:val="00A94BCA"/>
    <w:rsid w:val="00B07100"/>
    <w:rsid w:val="00BD3099"/>
    <w:rsid w:val="00C26A63"/>
    <w:rsid w:val="00C93370"/>
    <w:rsid w:val="00C97DF6"/>
    <w:rsid w:val="00D506E8"/>
    <w:rsid w:val="00D853AF"/>
    <w:rsid w:val="00DC410C"/>
    <w:rsid w:val="00E2645D"/>
    <w:rsid w:val="00E86A90"/>
    <w:rsid w:val="00F36B92"/>
    <w:rsid w:val="00FB41EA"/>
    <w:rsid w:val="00FE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B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25976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5976"/>
    <w:rPr>
      <w:rFonts w:ascii="Times New Roman" w:hAnsi="Times New Roman" w:cs="Times New Roman"/>
      <w:b/>
      <w:sz w:val="32"/>
      <w:szCs w:val="32"/>
      <w:lang w:eastAsia="ru-RU"/>
    </w:rPr>
  </w:style>
  <w:style w:type="character" w:customStyle="1" w:styleId="FontStyle16">
    <w:name w:val="Font Style16"/>
    <w:uiPriority w:val="99"/>
    <w:rsid w:val="00725976"/>
    <w:rPr>
      <w:rFonts w:ascii="Times New Roman" w:hAnsi="Times New Roman"/>
      <w:i/>
      <w:sz w:val="20"/>
    </w:rPr>
  </w:style>
  <w:style w:type="paragraph" w:customStyle="1" w:styleId="western">
    <w:name w:val="western"/>
    <w:basedOn w:val="a"/>
    <w:uiPriority w:val="99"/>
    <w:rsid w:val="00725976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w">
    <w:name w:val="w"/>
    <w:basedOn w:val="a0"/>
    <w:uiPriority w:val="99"/>
    <w:rsid w:val="00725976"/>
    <w:rPr>
      <w:rFonts w:cs="Times New Roman"/>
    </w:rPr>
  </w:style>
  <w:style w:type="paragraph" w:customStyle="1" w:styleId="ConsPlusNormal">
    <w:name w:val="ConsPlusNormal"/>
    <w:uiPriority w:val="99"/>
    <w:rsid w:val="007259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Основной текст + Не курсив"/>
    <w:uiPriority w:val="99"/>
    <w:rsid w:val="00C93370"/>
    <w:rPr>
      <w:rFonts w:ascii="Times New Roman" w:hAnsi="Times New Roman"/>
      <w:i/>
      <w:spacing w:val="0"/>
      <w:sz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75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25</Pages>
  <Words>3454</Words>
  <Characters>27072</Characters>
  <Application>Microsoft Office Word</Application>
  <DocSecurity>0</DocSecurity>
  <Lines>225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Станция</cp:lastModifiedBy>
  <cp:revision>12</cp:revision>
  <dcterms:created xsi:type="dcterms:W3CDTF">2017-10-10T17:51:00Z</dcterms:created>
  <dcterms:modified xsi:type="dcterms:W3CDTF">2019-01-28T07:29:00Z</dcterms:modified>
</cp:coreProperties>
</file>