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3D" w:rsidRPr="00651E65" w:rsidRDefault="00EC743D" w:rsidP="00651E65">
      <w:pPr>
        <w:pageBreakBefore/>
        <w:tabs>
          <w:tab w:val="right" w:leader="dot" w:pos="9639"/>
        </w:tabs>
        <w:ind w:right="140"/>
        <w:contextualSpacing/>
        <w:jc w:val="center"/>
        <w:rPr>
          <w:bCs/>
          <w:iCs/>
          <w:color w:val="000000"/>
        </w:rPr>
      </w:pPr>
      <w:r w:rsidRPr="00651E65">
        <w:rPr>
          <w:bCs/>
          <w:iCs/>
          <w:color w:val="000000"/>
        </w:rPr>
        <w:t>Муниципальное казенное общеобразовательное учреждение основная общеобразов</w:t>
      </w:r>
      <w:r w:rsidRPr="00651E65">
        <w:rPr>
          <w:bCs/>
          <w:iCs/>
          <w:color w:val="000000"/>
        </w:rPr>
        <w:t>а</w:t>
      </w:r>
      <w:r w:rsidRPr="00651E65">
        <w:rPr>
          <w:bCs/>
          <w:iCs/>
          <w:color w:val="000000"/>
        </w:rPr>
        <w:t>тельная школа д. Большой Сатнур Малмыжского района Киро</w:t>
      </w:r>
      <w:r w:rsidRPr="00651E65">
        <w:rPr>
          <w:bCs/>
          <w:iCs/>
          <w:color w:val="000000"/>
        </w:rPr>
        <w:t>в</w:t>
      </w:r>
      <w:r w:rsidRPr="00651E65">
        <w:rPr>
          <w:bCs/>
          <w:iCs/>
          <w:color w:val="000000"/>
        </w:rPr>
        <w:t>ской области</w:t>
      </w:r>
    </w:p>
    <w:p w:rsidR="00EC743D" w:rsidRDefault="00EC743D" w:rsidP="00651E65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Cs/>
          <w:iCs/>
          <w:color w:val="000000"/>
          <w:sz w:val="28"/>
          <w:szCs w:val="28"/>
          <w:lang w:eastAsia="zh-CN"/>
        </w:rPr>
      </w:pPr>
    </w:p>
    <w:p w:rsidR="00EC743D" w:rsidRDefault="00EC743D" w:rsidP="00651E65">
      <w:pPr>
        <w:tabs>
          <w:tab w:val="left" w:pos="0"/>
        </w:tabs>
        <w:jc w:val="right"/>
        <w:rPr>
          <w:color w:val="000000"/>
          <w:sz w:val="28"/>
          <w:szCs w:val="28"/>
        </w:rPr>
      </w:pPr>
    </w:p>
    <w:p w:rsidR="00EC743D" w:rsidRDefault="00EC743D" w:rsidP="00651E65">
      <w:pPr>
        <w:tabs>
          <w:tab w:val="left" w:pos="0"/>
        </w:tabs>
        <w:jc w:val="right"/>
        <w:rPr>
          <w:color w:val="000000"/>
        </w:rPr>
      </w:pPr>
      <w:r>
        <w:rPr>
          <w:color w:val="000000"/>
        </w:rPr>
        <w:t>УТВЕРЖДАЮ</w:t>
      </w:r>
    </w:p>
    <w:p w:rsidR="00EC743D" w:rsidRDefault="00EC743D" w:rsidP="00651E65">
      <w:pPr>
        <w:tabs>
          <w:tab w:val="left" w:pos="0"/>
        </w:tabs>
        <w:jc w:val="right"/>
        <w:rPr>
          <w:color w:val="000000"/>
        </w:rPr>
      </w:pPr>
      <w:r>
        <w:rPr>
          <w:color w:val="000000"/>
        </w:rPr>
        <w:t>Директор МКОУ ООШ</w:t>
      </w:r>
    </w:p>
    <w:p w:rsidR="00EC743D" w:rsidRDefault="00EC743D" w:rsidP="00651E65">
      <w:pPr>
        <w:tabs>
          <w:tab w:val="left" w:pos="0"/>
        </w:tabs>
        <w:jc w:val="right"/>
        <w:rPr>
          <w:color w:val="000000"/>
        </w:rPr>
      </w:pPr>
      <w:r>
        <w:rPr>
          <w:color w:val="000000"/>
        </w:rPr>
        <w:t xml:space="preserve"> д. Большой Сатнур</w:t>
      </w:r>
    </w:p>
    <w:p w:rsidR="00EC743D" w:rsidRDefault="00EC743D" w:rsidP="00651E65">
      <w:pPr>
        <w:tabs>
          <w:tab w:val="left" w:pos="0"/>
        </w:tabs>
        <w:jc w:val="right"/>
        <w:rPr>
          <w:color w:val="000000"/>
        </w:rPr>
      </w:pPr>
      <w:r>
        <w:rPr>
          <w:color w:val="000000"/>
        </w:rPr>
        <w:t>__________/Е.В. Стрельцова</w:t>
      </w:r>
    </w:p>
    <w:p w:rsidR="00EC743D" w:rsidRDefault="00EC743D" w:rsidP="00651E65">
      <w:pPr>
        <w:tabs>
          <w:tab w:val="left" w:pos="0"/>
        </w:tabs>
        <w:jc w:val="right"/>
        <w:rPr>
          <w:color w:val="000000"/>
        </w:rPr>
      </w:pPr>
      <w:r>
        <w:rPr>
          <w:color w:val="000000"/>
        </w:rPr>
        <w:t xml:space="preserve">приказ № __26_______ </w:t>
      </w:r>
      <w:r>
        <w:rPr>
          <w:color w:val="000000"/>
        </w:rPr>
        <w:br/>
        <w:t>от « 28  » августа 2023г.</w:t>
      </w:r>
    </w:p>
    <w:p w:rsidR="00EC743D" w:rsidRDefault="00EC743D" w:rsidP="00651E65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EC743D" w:rsidRDefault="00EC743D" w:rsidP="00651E65">
      <w:pPr>
        <w:tabs>
          <w:tab w:val="left" w:pos="0"/>
        </w:tabs>
        <w:rPr>
          <w:color w:val="000000"/>
          <w:sz w:val="28"/>
          <w:szCs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Pr="00651E65" w:rsidRDefault="00EC743D" w:rsidP="00651E65">
      <w:pPr>
        <w:tabs>
          <w:tab w:val="left" w:pos="0"/>
        </w:tabs>
        <w:jc w:val="center"/>
        <w:rPr>
          <w:color w:val="000000"/>
        </w:rPr>
      </w:pPr>
      <w:r w:rsidRPr="00651E65">
        <w:rPr>
          <w:color w:val="000000"/>
        </w:rPr>
        <w:t>Рабочая программа по предмету «География»</w:t>
      </w:r>
    </w:p>
    <w:p w:rsidR="00EC743D" w:rsidRPr="00651E65" w:rsidRDefault="00EC743D" w:rsidP="00651E65">
      <w:pPr>
        <w:tabs>
          <w:tab w:val="left" w:pos="0"/>
        </w:tabs>
        <w:jc w:val="center"/>
        <w:rPr>
          <w:color w:val="000000"/>
        </w:rPr>
      </w:pPr>
      <w:r w:rsidRPr="00651E65">
        <w:rPr>
          <w:color w:val="000000"/>
        </w:rPr>
        <w:t>(предметная область «Естественнонаучные предметы»)</w:t>
      </w:r>
    </w:p>
    <w:p w:rsidR="00EC743D" w:rsidRPr="00651E65" w:rsidRDefault="00EC743D" w:rsidP="00651E65">
      <w:pPr>
        <w:tabs>
          <w:tab w:val="left" w:pos="0"/>
        </w:tabs>
        <w:jc w:val="center"/>
        <w:rPr>
          <w:color w:val="000000"/>
        </w:rPr>
      </w:pPr>
      <w:r w:rsidRPr="00651E65">
        <w:rPr>
          <w:color w:val="000000"/>
        </w:rPr>
        <w:t>Для</w:t>
      </w:r>
      <w:r>
        <w:rPr>
          <w:color w:val="000000"/>
        </w:rPr>
        <w:t xml:space="preserve"> 9</w:t>
      </w:r>
      <w:r w:rsidRPr="00651E65">
        <w:rPr>
          <w:color w:val="000000"/>
        </w:rPr>
        <w:t xml:space="preserve"> класса на 2023-2024 учебный год</w:t>
      </w: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Pr="00651E65">
        <w:rPr>
          <w:rFonts w:ascii="Times New Roman" w:hAnsi="Times New Roman"/>
          <w:color w:val="000000"/>
          <w:sz w:val="24"/>
          <w:szCs w:val="24"/>
          <w:lang w:eastAsia="ru-RU"/>
        </w:rPr>
        <w:t>(базовый уровень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Default="00EC743D" w:rsidP="00651E65">
      <w:pPr>
        <w:pStyle w:val="NoSpacing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C743D" w:rsidRPr="00651E65" w:rsidRDefault="00EC743D" w:rsidP="00651E6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Учитель: Гусева Л.В.</w:t>
      </w: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651E65">
      <w:pPr>
        <w:pStyle w:val="NoSpacing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– 2024 год</w:t>
      </w: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Default="00EC743D" w:rsidP="003E1391">
      <w:pPr>
        <w:pStyle w:val="NoSpacing"/>
        <w:rPr>
          <w:rFonts w:ascii="Times New Roman" w:hAnsi="Times New Roman"/>
          <w:sz w:val="28"/>
        </w:rPr>
      </w:pPr>
    </w:p>
    <w:p w:rsidR="00EC743D" w:rsidRPr="007A5B32" w:rsidRDefault="00EC743D" w:rsidP="007A5B32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 w:rsidRPr="007A5B32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EC743D" w:rsidRDefault="00EC743D" w:rsidP="007A5B3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620F54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7A5B32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по географии для 9 класса </w:t>
      </w:r>
      <w:r w:rsidRPr="007A5B32">
        <w:rPr>
          <w:rFonts w:ascii="Times New Roman" w:hAnsi="Times New Roman"/>
          <w:sz w:val="24"/>
          <w:szCs w:val="24"/>
        </w:rPr>
        <w:t>составлена в соответствии с</w:t>
      </w:r>
      <w:r>
        <w:rPr>
          <w:rFonts w:ascii="Times New Roman" w:hAnsi="Times New Roman"/>
          <w:sz w:val="24"/>
          <w:szCs w:val="24"/>
        </w:rPr>
        <w:t>:</w:t>
      </w:r>
    </w:p>
    <w:p w:rsidR="00EC743D" w:rsidRDefault="00EC743D" w:rsidP="00205C0D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C7FD8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м</w:t>
      </w:r>
      <w:r w:rsidRPr="006C7FD8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6C7FD8">
        <w:rPr>
          <w:rFonts w:ascii="Times New Roman" w:hAnsi="Times New Roman"/>
          <w:sz w:val="24"/>
          <w:szCs w:val="24"/>
        </w:rPr>
        <w:t xml:space="preserve"> от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12"/>
        </w:smartTagPr>
        <w:r w:rsidRPr="006C7FD8">
          <w:rPr>
            <w:rFonts w:ascii="Times New Roman" w:hAnsi="Times New Roman"/>
            <w:sz w:val="24"/>
            <w:szCs w:val="24"/>
          </w:rPr>
          <w:t>29.12.2012</w:t>
        </w:r>
      </w:smartTag>
      <w:r w:rsidRPr="006C7FD8">
        <w:rPr>
          <w:rFonts w:ascii="Times New Roman" w:hAnsi="Times New Roman"/>
          <w:sz w:val="24"/>
          <w:szCs w:val="24"/>
        </w:rPr>
        <w:t xml:space="preserve"> г. №273-ФЗ «Об образовании в Российской Фед</w:t>
      </w:r>
      <w:r w:rsidRPr="006C7FD8">
        <w:rPr>
          <w:rFonts w:ascii="Times New Roman" w:hAnsi="Times New Roman"/>
          <w:sz w:val="24"/>
          <w:szCs w:val="24"/>
        </w:rPr>
        <w:t>е</w:t>
      </w:r>
      <w:r w:rsidRPr="006C7FD8">
        <w:rPr>
          <w:rFonts w:ascii="Times New Roman" w:hAnsi="Times New Roman"/>
          <w:sz w:val="24"/>
          <w:szCs w:val="24"/>
        </w:rPr>
        <w:t>рации»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зования (ФГОС ООО);</w:t>
      </w:r>
    </w:p>
    <w:p w:rsidR="00EC743D" w:rsidRDefault="00EC743D" w:rsidP="00205C0D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E7A85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ом</w:t>
      </w:r>
      <w:r w:rsidRPr="004E7A85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 xml:space="preserve">истерства образования и науки РФ </w:t>
      </w:r>
      <w:r w:rsidRPr="004E7A85">
        <w:rPr>
          <w:rFonts w:ascii="Times New Roman" w:hAnsi="Times New Roman"/>
          <w:sz w:val="24"/>
          <w:szCs w:val="24"/>
        </w:rPr>
        <w:t xml:space="preserve">об утверждении ФГОС для основной школы </w:t>
      </w:r>
      <w:r>
        <w:rPr>
          <w:rFonts w:ascii="Times New Roman" w:hAnsi="Times New Roman"/>
          <w:sz w:val="24"/>
          <w:szCs w:val="24"/>
        </w:rPr>
        <w:t>№</w:t>
      </w:r>
      <w:r w:rsidRPr="004E7A85">
        <w:rPr>
          <w:rFonts w:ascii="Times New Roman" w:hAnsi="Times New Roman"/>
          <w:sz w:val="24"/>
          <w:szCs w:val="24"/>
        </w:rPr>
        <w:t xml:space="preserve">31897 от </w:t>
      </w:r>
      <w:smartTag w:uri="urn:schemas-microsoft-com:office:smarttags" w:element="date">
        <w:smartTagPr>
          <w:attr w:name="ls" w:val="trans"/>
          <w:attr w:name="Month" w:val="12"/>
          <w:attr w:name="Day" w:val="17"/>
          <w:attr w:name="Year" w:val="2010"/>
        </w:smartTagPr>
        <w:r w:rsidRPr="004E7A85">
          <w:rPr>
            <w:rFonts w:ascii="Times New Roman" w:hAnsi="Times New Roman"/>
            <w:sz w:val="24"/>
            <w:szCs w:val="24"/>
          </w:rPr>
          <w:t>17.12.2010</w:t>
        </w:r>
      </w:smartTag>
      <w:r w:rsidRPr="004E7A85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B73E04">
        <w:rPr>
          <w:rFonts w:ascii="Times New Roman" w:hAnsi="Times New Roman"/>
          <w:sz w:val="24"/>
          <w:szCs w:val="24"/>
        </w:rPr>
        <w:t>федеральным перечнем учебников, рекомендованных (допущенных) к использованию в образовательном процессе в образовательных учреждениях, реализующ</w:t>
      </w:r>
      <w:r>
        <w:rPr>
          <w:rFonts w:ascii="Times New Roman" w:hAnsi="Times New Roman"/>
          <w:sz w:val="24"/>
          <w:szCs w:val="24"/>
        </w:rPr>
        <w:t>их програ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мы общего образования;</w:t>
      </w:r>
    </w:p>
    <w:p w:rsidR="00EC743D" w:rsidRDefault="00EC743D" w:rsidP="00963273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C7FD8">
        <w:rPr>
          <w:rFonts w:ascii="Times New Roman" w:hAnsi="Times New Roman"/>
          <w:sz w:val="24"/>
          <w:szCs w:val="24"/>
        </w:rPr>
        <w:t>римерн</w:t>
      </w:r>
      <w:r>
        <w:rPr>
          <w:rFonts w:ascii="Times New Roman" w:hAnsi="Times New Roman"/>
          <w:sz w:val="24"/>
          <w:szCs w:val="24"/>
        </w:rPr>
        <w:t>ой</w:t>
      </w:r>
      <w:r w:rsidRPr="006C7FD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ой</w:t>
      </w:r>
      <w:r w:rsidRPr="006C7FD8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ой</w:t>
      </w:r>
      <w:r w:rsidRPr="006C7FD8">
        <w:rPr>
          <w:rFonts w:ascii="Times New Roman" w:hAnsi="Times New Roman"/>
          <w:sz w:val="24"/>
          <w:szCs w:val="24"/>
        </w:rPr>
        <w:t xml:space="preserve"> по географии для общеобразовательных школ (География. Программа: 5 – 9</w:t>
      </w:r>
      <w:r>
        <w:rPr>
          <w:rFonts w:ascii="Times New Roman" w:hAnsi="Times New Roman"/>
          <w:sz w:val="24"/>
          <w:szCs w:val="24"/>
        </w:rPr>
        <w:t xml:space="preserve"> классы: ФГОС: </w:t>
      </w:r>
      <w:r w:rsidRPr="006C7FD8">
        <w:rPr>
          <w:rFonts w:ascii="Times New Roman" w:hAnsi="Times New Roman"/>
          <w:sz w:val="24"/>
          <w:szCs w:val="24"/>
        </w:rPr>
        <w:t xml:space="preserve"> // Авт.-сост. А.А. Летягин, И.В. Душина, В.Б. Пятунин, Е.А. Таможняя. – М.: Издательский центр «Вента</w:t>
      </w:r>
      <w:r>
        <w:rPr>
          <w:rFonts w:ascii="Times New Roman" w:hAnsi="Times New Roman"/>
          <w:sz w:val="24"/>
          <w:szCs w:val="24"/>
        </w:rPr>
        <w:t>на-Граф», 2014</w:t>
      </w:r>
      <w:r w:rsidRPr="006C7FD8">
        <w:rPr>
          <w:rFonts w:ascii="Times New Roman" w:hAnsi="Times New Roman"/>
          <w:sz w:val="24"/>
          <w:szCs w:val="24"/>
        </w:rPr>
        <w:t>. – 325 с.)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5427B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7A5B32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блоков </w:t>
      </w:r>
      <w:r>
        <w:rPr>
          <w:rFonts w:ascii="Times New Roman" w:hAnsi="Times New Roman"/>
          <w:sz w:val="24"/>
          <w:szCs w:val="24"/>
        </w:rPr>
        <w:t>ФГОС ООО</w:t>
      </w:r>
      <w:r w:rsidRPr="007A5B32">
        <w:rPr>
          <w:rFonts w:ascii="Times New Roman" w:hAnsi="Times New Roman"/>
          <w:sz w:val="24"/>
          <w:szCs w:val="24"/>
        </w:rPr>
        <w:t>, да</w:t>
      </w:r>
      <w:r>
        <w:rPr>
          <w:rFonts w:ascii="Times New Roman" w:hAnsi="Times New Roman"/>
          <w:sz w:val="24"/>
          <w:szCs w:val="24"/>
        </w:rPr>
        <w:t>ё</w:t>
      </w:r>
      <w:r w:rsidRPr="007A5B32">
        <w:rPr>
          <w:rFonts w:ascii="Times New Roman" w:hAnsi="Times New Roman"/>
          <w:sz w:val="24"/>
          <w:szCs w:val="24"/>
        </w:rPr>
        <w:t>т распр</w:t>
      </w:r>
      <w:r w:rsidRPr="007A5B32"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>деление учебных часов по крупным разделам курса и последовательность их изучения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A5B32">
        <w:rPr>
          <w:rFonts w:ascii="Times New Roman" w:hAnsi="Times New Roman"/>
          <w:sz w:val="24"/>
          <w:szCs w:val="24"/>
        </w:rPr>
        <w:t>содержит перечень практических работ по каждому разделу.</w:t>
      </w:r>
    </w:p>
    <w:p w:rsidR="00EC743D" w:rsidRDefault="00EC743D" w:rsidP="00C83319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5C4CFA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ФГОС ООО </w:t>
      </w:r>
      <w:r w:rsidRPr="005C4CFA">
        <w:rPr>
          <w:rFonts w:ascii="Times New Roman" w:hAnsi="Times New Roman"/>
          <w:sz w:val="24"/>
          <w:szCs w:val="24"/>
        </w:rPr>
        <w:t>и концепции среднего географического образования курс «География России</w:t>
      </w:r>
      <w:r>
        <w:rPr>
          <w:rFonts w:ascii="Times New Roman" w:hAnsi="Times New Roman"/>
          <w:sz w:val="24"/>
          <w:szCs w:val="24"/>
        </w:rPr>
        <w:t>. Хозяйство. Регионы</w:t>
      </w:r>
      <w:r w:rsidRPr="005C4CFA">
        <w:rPr>
          <w:rFonts w:ascii="Times New Roman" w:hAnsi="Times New Roman"/>
          <w:sz w:val="24"/>
          <w:szCs w:val="24"/>
        </w:rPr>
        <w:t>» занимает важное место в структуре школ</w:t>
      </w:r>
      <w:r w:rsidRPr="005C4CFA">
        <w:rPr>
          <w:rFonts w:ascii="Times New Roman" w:hAnsi="Times New Roman"/>
          <w:sz w:val="24"/>
          <w:szCs w:val="24"/>
        </w:rPr>
        <w:t>ь</w:t>
      </w:r>
      <w:r w:rsidRPr="005C4CFA">
        <w:rPr>
          <w:rFonts w:ascii="Times New Roman" w:hAnsi="Times New Roman"/>
          <w:sz w:val="24"/>
          <w:szCs w:val="24"/>
        </w:rPr>
        <w:t>ных курсов географии. С одной стороны, он завершает базовое географическое образов</w:t>
      </w:r>
      <w:r w:rsidRPr="005C4CFA">
        <w:rPr>
          <w:rFonts w:ascii="Times New Roman" w:hAnsi="Times New Roman"/>
          <w:sz w:val="24"/>
          <w:szCs w:val="24"/>
        </w:rPr>
        <w:t>а</w:t>
      </w:r>
      <w:r w:rsidRPr="005C4CFA">
        <w:rPr>
          <w:rFonts w:ascii="Times New Roman" w:hAnsi="Times New Roman"/>
          <w:sz w:val="24"/>
          <w:szCs w:val="24"/>
        </w:rPr>
        <w:t>ние школьников. С другой стороны, в данном курсе формируются знания и умения, кот</w:t>
      </w:r>
      <w:r w:rsidRPr="005C4CFA">
        <w:rPr>
          <w:rFonts w:ascii="Times New Roman" w:hAnsi="Times New Roman"/>
          <w:sz w:val="24"/>
          <w:szCs w:val="24"/>
        </w:rPr>
        <w:t>о</w:t>
      </w:r>
      <w:r w:rsidRPr="005C4CFA">
        <w:rPr>
          <w:rFonts w:ascii="Times New Roman" w:hAnsi="Times New Roman"/>
          <w:sz w:val="24"/>
          <w:szCs w:val="24"/>
        </w:rPr>
        <w:t>рые служат основой для успешного изучения курса «Экономическая и социальная геогр</w:t>
      </w:r>
      <w:r w:rsidRPr="005C4CFA">
        <w:rPr>
          <w:rFonts w:ascii="Times New Roman" w:hAnsi="Times New Roman"/>
          <w:sz w:val="24"/>
          <w:szCs w:val="24"/>
        </w:rPr>
        <w:t>а</w:t>
      </w:r>
      <w:r w:rsidRPr="005C4CFA">
        <w:rPr>
          <w:rFonts w:ascii="Times New Roman" w:hAnsi="Times New Roman"/>
          <w:sz w:val="24"/>
          <w:szCs w:val="24"/>
        </w:rPr>
        <w:t>фия</w:t>
      </w:r>
      <w:r>
        <w:rPr>
          <w:rFonts w:ascii="Times New Roman" w:hAnsi="Times New Roman"/>
          <w:sz w:val="24"/>
          <w:szCs w:val="24"/>
        </w:rPr>
        <w:t xml:space="preserve"> мира</w:t>
      </w:r>
      <w:r w:rsidRPr="005C4CFA">
        <w:rPr>
          <w:rFonts w:ascii="Times New Roman" w:hAnsi="Times New Roman"/>
          <w:sz w:val="24"/>
          <w:szCs w:val="24"/>
        </w:rPr>
        <w:t>». Особая роль курса определяется его большим мировоззренческим значением и тесными связями изучаемого содержания с современностью и личным опытом учащихся.</w:t>
      </w:r>
    </w:p>
    <w:p w:rsidR="00EC743D" w:rsidRPr="00AA20A0" w:rsidRDefault="00EC743D" w:rsidP="00E40962">
      <w:pPr>
        <w:pStyle w:val="NoSpacing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AA20A0">
        <w:rPr>
          <w:rFonts w:ascii="Times New Roman" w:hAnsi="Times New Roman"/>
          <w:b/>
          <w:i/>
          <w:sz w:val="24"/>
          <w:szCs w:val="24"/>
        </w:rPr>
        <w:t>Целями изучения географии в основной школе являются: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A5B32">
        <w:rPr>
          <w:rFonts w:ascii="Times New Roman" w:hAnsi="Times New Roman"/>
          <w:sz w:val="24"/>
          <w:szCs w:val="24"/>
        </w:rPr>
        <w:t>формирование системы географических знаний как компонента научной картины м</w:t>
      </w:r>
      <w:r w:rsidRPr="007A5B32">
        <w:rPr>
          <w:rFonts w:ascii="Times New Roman" w:hAnsi="Times New Roman"/>
          <w:sz w:val="24"/>
          <w:szCs w:val="24"/>
        </w:rPr>
        <w:t>и</w:t>
      </w:r>
      <w:r w:rsidRPr="007A5B32">
        <w:rPr>
          <w:rFonts w:ascii="Times New Roman" w:hAnsi="Times New Roman"/>
          <w:sz w:val="24"/>
          <w:szCs w:val="24"/>
        </w:rPr>
        <w:t>ра;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познание на конкретных примерах многообразия современного географического пр</w:t>
      </w:r>
      <w:r w:rsidRPr="005016A1">
        <w:rPr>
          <w:rFonts w:ascii="Times New Roman" w:hAnsi="Times New Roman"/>
          <w:sz w:val="24"/>
          <w:szCs w:val="24"/>
        </w:rPr>
        <w:t>о</w:t>
      </w:r>
      <w:r w:rsidRPr="005016A1">
        <w:rPr>
          <w:rFonts w:ascii="Times New Roman" w:hAnsi="Times New Roman"/>
          <w:sz w:val="24"/>
          <w:szCs w:val="24"/>
        </w:rPr>
        <w:t>странства на разных его уровнях (от локального до глобального), что позволяет сфо</w:t>
      </w:r>
      <w:r w:rsidRPr="005016A1">
        <w:rPr>
          <w:rFonts w:ascii="Times New Roman" w:hAnsi="Times New Roman"/>
          <w:sz w:val="24"/>
          <w:szCs w:val="24"/>
        </w:rPr>
        <w:t>р</w:t>
      </w:r>
      <w:r w:rsidRPr="005016A1">
        <w:rPr>
          <w:rFonts w:ascii="Times New Roman" w:hAnsi="Times New Roman"/>
          <w:sz w:val="24"/>
          <w:szCs w:val="24"/>
        </w:rPr>
        <w:t>мировать географическую картину мира;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познание характера, сущности и динамики главных природных, экологических, соц</w:t>
      </w:r>
      <w:r w:rsidRPr="005016A1">
        <w:rPr>
          <w:rFonts w:ascii="Times New Roman" w:hAnsi="Times New Roman"/>
          <w:sz w:val="24"/>
          <w:szCs w:val="24"/>
        </w:rPr>
        <w:t>и</w:t>
      </w:r>
      <w:r w:rsidRPr="005016A1">
        <w:rPr>
          <w:rFonts w:ascii="Times New Roman" w:hAnsi="Times New Roman"/>
          <w:sz w:val="24"/>
          <w:szCs w:val="24"/>
        </w:rPr>
        <w:t>ально-экономических, геополитических и иных процессов, происходящих в географ</w:t>
      </w:r>
      <w:r w:rsidRPr="005016A1">
        <w:rPr>
          <w:rFonts w:ascii="Times New Roman" w:hAnsi="Times New Roman"/>
          <w:sz w:val="24"/>
          <w:szCs w:val="24"/>
        </w:rPr>
        <w:t>и</w:t>
      </w:r>
      <w:r w:rsidRPr="005016A1">
        <w:rPr>
          <w:rFonts w:ascii="Times New Roman" w:hAnsi="Times New Roman"/>
          <w:sz w:val="24"/>
          <w:szCs w:val="24"/>
        </w:rPr>
        <w:t>ческом пространстве России и мира;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понимание главных особенностей взаимодействия природы и общества на совреме</w:t>
      </w:r>
      <w:r w:rsidRPr="005016A1">
        <w:rPr>
          <w:rFonts w:ascii="Times New Roman" w:hAnsi="Times New Roman"/>
          <w:sz w:val="24"/>
          <w:szCs w:val="24"/>
        </w:rPr>
        <w:t>н</w:t>
      </w:r>
      <w:r w:rsidRPr="005016A1">
        <w:rPr>
          <w:rFonts w:ascii="Times New Roman" w:hAnsi="Times New Roman"/>
          <w:sz w:val="24"/>
          <w:szCs w:val="24"/>
        </w:rPr>
        <w:t>ном этапе его развития, значения охраны окружающей среды и рационального прир</w:t>
      </w:r>
      <w:r w:rsidRPr="005016A1">
        <w:rPr>
          <w:rFonts w:ascii="Times New Roman" w:hAnsi="Times New Roman"/>
          <w:sz w:val="24"/>
          <w:szCs w:val="24"/>
        </w:rPr>
        <w:t>о</w:t>
      </w:r>
      <w:r w:rsidRPr="005016A1">
        <w:rPr>
          <w:rFonts w:ascii="Times New Roman" w:hAnsi="Times New Roman"/>
          <w:sz w:val="24"/>
          <w:szCs w:val="24"/>
        </w:rPr>
        <w:t>допользования, осуществления стратегии устойчивого развития в масштабах России и мира;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</w:t>
      </w:r>
      <w:r w:rsidRPr="005016A1">
        <w:rPr>
          <w:rFonts w:ascii="Times New Roman" w:hAnsi="Times New Roman"/>
          <w:sz w:val="24"/>
          <w:szCs w:val="24"/>
        </w:rPr>
        <w:t>к</w:t>
      </w:r>
      <w:r w:rsidRPr="005016A1">
        <w:rPr>
          <w:rFonts w:ascii="Times New Roman" w:hAnsi="Times New Roman"/>
          <w:sz w:val="24"/>
          <w:szCs w:val="24"/>
        </w:rPr>
        <w:t>торами, зависимости проблем адаптации и здоровья человека от географических усл</w:t>
      </w:r>
      <w:r w:rsidRPr="005016A1">
        <w:rPr>
          <w:rFonts w:ascii="Times New Roman" w:hAnsi="Times New Roman"/>
          <w:sz w:val="24"/>
          <w:szCs w:val="24"/>
        </w:rPr>
        <w:t>о</w:t>
      </w:r>
      <w:r w:rsidRPr="005016A1">
        <w:rPr>
          <w:rFonts w:ascii="Times New Roman" w:hAnsi="Times New Roman"/>
          <w:sz w:val="24"/>
          <w:szCs w:val="24"/>
        </w:rPr>
        <w:t>вий проживания;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глубокое и всестороннее изучение географии Р</w:t>
      </w:r>
      <w:r>
        <w:rPr>
          <w:rFonts w:ascii="Times New Roman" w:hAnsi="Times New Roman"/>
          <w:sz w:val="24"/>
          <w:szCs w:val="24"/>
        </w:rPr>
        <w:t>оссии, включая различные виды её</w:t>
      </w:r>
      <w:r w:rsidRPr="005016A1">
        <w:rPr>
          <w:rFonts w:ascii="Times New Roman" w:hAnsi="Times New Roman"/>
          <w:sz w:val="24"/>
          <w:szCs w:val="24"/>
        </w:rPr>
        <w:t xml:space="preserve"> ге</w:t>
      </w:r>
      <w:r w:rsidRPr="005016A1">
        <w:rPr>
          <w:rFonts w:ascii="Times New Roman" w:hAnsi="Times New Roman"/>
          <w:sz w:val="24"/>
          <w:szCs w:val="24"/>
        </w:rPr>
        <w:t>о</w:t>
      </w:r>
      <w:r w:rsidRPr="005016A1">
        <w:rPr>
          <w:rFonts w:ascii="Times New Roman" w:hAnsi="Times New Roman"/>
          <w:sz w:val="24"/>
          <w:szCs w:val="24"/>
        </w:rPr>
        <w:t>графического положения, природу, население, хозяйство, регионы, особенности пр</w:t>
      </w:r>
      <w:r w:rsidRPr="005016A1">
        <w:rPr>
          <w:rFonts w:ascii="Times New Roman" w:hAnsi="Times New Roman"/>
          <w:sz w:val="24"/>
          <w:szCs w:val="24"/>
        </w:rPr>
        <w:t>и</w:t>
      </w:r>
      <w:r w:rsidRPr="005016A1">
        <w:rPr>
          <w:rFonts w:ascii="Times New Roman" w:hAnsi="Times New Roman"/>
          <w:sz w:val="24"/>
          <w:szCs w:val="24"/>
        </w:rPr>
        <w:t>родопользования в их взаимозависимости;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выработка у учащихся понимания общественной потребности в географических зн</w:t>
      </w:r>
      <w:r w:rsidRPr="005016A1">
        <w:rPr>
          <w:rFonts w:ascii="Times New Roman" w:hAnsi="Times New Roman"/>
          <w:sz w:val="24"/>
          <w:szCs w:val="24"/>
        </w:rPr>
        <w:t>а</w:t>
      </w:r>
      <w:r w:rsidRPr="005016A1">
        <w:rPr>
          <w:rFonts w:ascii="Times New Roman" w:hAnsi="Times New Roman"/>
          <w:sz w:val="24"/>
          <w:szCs w:val="24"/>
        </w:rPr>
        <w:t>ниях, а также формирование у них отношения к географии как возможной области б</w:t>
      </w:r>
      <w:r w:rsidRPr="005016A1">
        <w:rPr>
          <w:rFonts w:ascii="Times New Roman" w:hAnsi="Times New Roman"/>
          <w:sz w:val="24"/>
          <w:szCs w:val="24"/>
        </w:rPr>
        <w:t>у</w:t>
      </w:r>
      <w:r w:rsidRPr="005016A1">
        <w:rPr>
          <w:rFonts w:ascii="Times New Roman" w:hAnsi="Times New Roman"/>
          <w:sz w:val="24"/>
          <w:szCs w:val="24"/>
        </w:rPr>
        <w:t>дущей практической деятельности;</w:t>
      </w:r>
    </w:p>
    <w:p w:rsidR="00EC743D" w:rsidRDefault="00EC743D" w:rsidP="00E4096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016A1">
        <w:rPr>
          <w:rFonts w:ascii="Times New Roman" w:hAnsi="Times New Roman"/>
          <w:sz w:val="24"/>
          <w:szCs w:val="24"/>
        </w:rPr>
        <w:t>формирование навыков и умений безопасного и экологически целесообразного пов</w:t>
      </w:r>
      <w:r w:rsidRPr="005016A1">
        <w:rPr>
          <w:rFonts w:ascii="Times New Roman" w:hAnsi="Times New Roman"/>
          <w:sz w:val="24"/>
          <w:szCs w:val="24"/>
        </w:rPr>
        <w:t>е</w:t>
      </w:r>
      <w:r w:rsidRPr="005016A1">
        <w:rPr>
          <w:rFonts w:ascii="Times New Roman" w:hAnsi="Times New Roman"/>
          <w:sz w:val="24"/>
          <w:szCs w:val="24"/>
        </w:rPr>
        <w:t>дения в окружающей среде.</w:t>
      </w:r>
    </w:p>
    <w:p w:rsidR="00EC743D" w:rsidRPr="007A5B32" w:rsidRDefault="00EC743D" w:rsidP="00E40962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1308A">
        <w:rPr>
          <w:rFonts w:ascii="Times New Roman" w:hAnsi="Times New Roman"/>
          <w:b/>
          <w:i/>
          <w:sz w:val="24"/>
          <w:szCs w:val="24"/>
        </w:rPr>
        <w:t xml:space="preserve">Цель изучения курса «География России. </w:t>
      </w:r>
      <w:r>
        <w:rPr>
          <w:rFonts w:ascii="Times New Roman" w:hAnsi="Times New Roman"/>
          <w:b/>
          <w:i/>
          <w:sz w:val="24"/>
          <w:szCs w:val="24"/>
        </w:rPr>
        <w:t>Хозяйство. Регионы</w:t>
      </w:r>
      <w:r w:rsidRPr="00A1308A">
        <w:rPr>
          <w:rFonts w:ascii="Times New Roman" w:hAnsi="Times New Roman"/>
          <w:b/>
          <w:i/>
          <w:sz w:val="24"/>
          <w:szCs w:val="24"/>
        </w:rPr>
        <w:t>»: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7A5B32">
        <w:rPr>
          <w:rFonts w:ascii="Times New Roman" w:hAnsi="Times New Roman"/>
          <w:sz w:val="24"/>
          <w:szCs w:val="24"/>
        </w:rPr>
        <w:t>азвивать ге</w:t>
      </w:r>
      <w:r w:rsidRPr="007A5B32">
        <w:rPr>
          <w:rFonts w:ascii="Times New Roman" w:hAnsi="Times New Roman"/>
          <w:sz w:val="24"/>
          <w:szCs w:val="24"/>
        </w:rPr>
        <w:t>о</w:t>
      </w:r>
      <w:r w:rsidRPr="007A5B32">
        <w:rPr>
          <w:rFonts w:ascii="Times New Roman" w:hAnsi="Times New Roman"/>
          <w:sz w:val="24"/>
          <w:szCs w:val="24"/>
        </w:rPr>
        <w:t xml:space="preserve">графическое мышление </w:t>
      </w:r>
      <w:r>
        <w:rPr>
          <w:rFonts w:ascii="Times New Roman" w:hAnsi="Times New Roman"/>
          <w:sz w:val="24"/>
          <w:szCs w:val="24"/>
        </w:rPr>
        <w:t xml:space="preserve">учащихся и формировать у них </w:t>
      </w:r>
      <w:r w:rsidRPr="007A5B32">
        <w:rPr>
          <w:rFonts w:ascii="Times New Roman" w:hAnsi="Times New Roman"/>
          <w:sz w:val="24"/>
          <w:szCs w:val="24"/>
        </w:rPr>
        <w:t>целостно</w:t>
      </w:r>
      <w:r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 xml:space="preserve"> о своей стране, е</w:t>
      </w:r>
      <w:r>
        <w:rPr>
          <w:rFonts w:ascii="Times New Roman" w:hAnsi="Times New Roman"/>
          <w:sz w:val="24"/>
          <w:szCs w:val="24"/>
        </w:rPr>
        <w:t>ёхозяйстве и природно-хозяйственных регионах</w:t>
      </w:r>
      <w:r w:rsidRPr="007A5B32">
        <w:rPr>
          <w:rFonts w:ascii="Times New Roman" w:hAnsi="Times New Roman"/>
          <w:sz w:val="24"/>
          <w:szCs w:val="24"/>
        </w:rPr>
        <w:t>, а также личностны</w:t>
      </w:r>
      <w:r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 xml:space="preserve"> качеств</w:t>
      </w:r>
      <w:r>
        <w:rPr>
          <w:rFonts w:ascii="Times New Roman" w:hAnsi="Times New Roman"/>
          <w:sz w:val="24"/>
          <w:szCs w:val="24"/>
        </w:rPr>
        <w:t>а</w:t>
      </w:r>
      <w:r w:rsidRPr="007A5B32">
        <w:rPr>
          <w:rFonts w:ascii="Times New Roman" w:hAnsi="Times New Roman"/>
          <w:sz w:val="24"/>
          <w:szCs w:val="24"/>
        </w:rPr>
        <w:t>: патриотизм</w:t>
      </w:r>
      <w:r>
        <w:rPr>
          <w:rFonts w:ascii="Times New Roman" w:hAnsi="Times New Roman"/>
          <w:sz w:val="24"/>
          <w:szCs w:val="24"/>
        </w:rPr>
        <w:t>,</w:t>
      </w:r>
      <w:r w:rsidRPr="007A5B32">
        <w:rPr>
          <w:rFonts w:ascii="Times New Roman" w:hAnsi="Times New Roman"/>
          <w:sz w:val="24"/>
          <w:szCs w:val="24"/>
        </w:rPr>
        <w:t xml:space="preserve"> уважени</w:t>
      </w:r>
      <w:r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 xml:space="preserve"> к населяющим Р</w:t>
      </w:r>
      <w:r>
        <w:rPr>
          <w:rFonts w:ascii="Times New Roman" w:hAnsi="Times New Roman"/>
          <w:sz w:val="24"/>
          <w:szCs w:val="24"/>
        </w:rPr>
        <w:t>оссию</w:t>
      </w:r>
      <w:r w:rsidRPr="007A5B32">
        <w:rPr>
          <w:rFonts w:ascii="Times New Roman" w:hAnsi="Times New Roman"/>
          <w:sz w:val="24"/>
          <w:szCs w:val="24"/>
        </w:rPr>
        <w:t xml:space="preserve"> народам</w:t>
      </w:r>
      <w:r>
        <w:rPr>
          <w:rFonts w:ascii="Times New Roman" w:hAnsi="Times New Roman"/>
          <w:sz w:val="24"/>
          <w:szCs w:val="24"/>
        </w:rPr>
        <w:t xml:space="preserve"> и т.д.</w:t>
      </w:r>
    </w:p>
    <w:p w:rsidR="00EC743D" w:rsidRPr="00A1308A" w:rsidRDefault="00EC743D" w:rsidP="00E40962">
      <w:pPr>
        <w:pStyle w:val="NoSpacing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A1308A">
        <w:rPr>
          <w:rFonts w:ascii="Times New Roman" w:hAnsi="Times New Roman"/>
          <w:b/>
          <w:i/>
          <w:sz w:val="24"/>
          <w:szCs w:val="24"/>
        </w:rPr>
        <w:t xml:space="preserve">Задачи изучения курса «География России. </w:t>
      </w:r>
      <w:r>
        <w:rPr>
          <w:rFonts w:ascii="Times New Roman" w:hAnsi="Times New Roman"/>
          <w:b/>
          <w:i/>
          <w:sz w:val="24"/>
          <w:szCs w:val="24"/>
        </w:rPr>
        <w:t>Хозяйство. Регионы</w:t>
      </w:r>
      <w:r w:rsidRPr="00A1308A">
        <w:rPr>
          <w:rFonts w:ascii="Times New Roman" w:hAnsi="Times New Roman"/>
          <w:b/>
          <w:i/>
          <w:sz w:val="24"/>
          <w:szCs w:val="24"/>
        </w:rPr>
        <w:t>»:</w:t>
      </w:r>
    </w:p>
    <w:p w:rsidR="00EC743D" w:rsidRDefault="00EC743D" w:rsidP="00E4096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A5B32">
        <w:rPr>
          <w:rFonts w:ascii="Times New Roman" w:hAnsi="Times New Roman"/>
          <w:sz w:val="24"/>
          <w:szCs w:val="24"/>
        </w:rPr>
        <w:t xml:space="preserve">сформировать целостное представление об особенностях </w:t>
      </w:r>
      <w:r>
        <w:rPr>
          <w:rFonts w:ascii="Times New Roman" w:hAnsi="Times New Roman"/>
          <w:sz w:val="24"/>
          <w:szCs w:val="24"/>
        </w:rPr>
        <w:t xml:space="preserve">хозяйства </w:t>
      </w:r>
      <w:r w:rsidRPr="007A5B32">
        <w:rPr>
          <w:rFonts w:ascii="Times New Roman" w:hAnsi="Times New Roman"/>
          <w:sz w:val="24"/>
          <w:szCs w:val="24"/>
        </w:rPr>
        <w:t>России</w:t>
      </w:r>
      <w:r>
        <w:rPr>
          <w:rFonts w:ascii="Times New Roman" w:hAnsi="Times New Roman"/>
          <w:sz w:val="24"/>
          <w:szCs w:val="24"/>
        </w:rPr>
        <w:t xml:space="preserve"> и её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родно-хозяйственных регионах</w:t>
      </w:r>
      <w:r w:rsidRPr="007A5B32">
        <w:rPr>
          <w:rFonts w:ascii="Times New Roman" w:hAnsi="Times New Roman"/>
          <w:sz w:val="24"/>
          <w:szCs w:val="24"/>
        </w:rPr>
        <w:t>;</w:t>
      </w:r>
    </w:p>
    <w:p w:rsidR="00EC743D" w:rsidRDefault="00EC743D" w:rsidP="00E4096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2D34">
        <w:rPr>
          <w:rFonts w:ascii="Times New Roman" w:hAnsi="Times New Roman"/>
          <w:sz w:val="24"/>
          <w:szCs w:val="24"/>
        </w:rPr>
        <w:t>сформировать представление о России как о совокупности разнообразных территор</w:t>
      </w:r>
      <w:r w:rsidRPr="00D42D3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ально-промышленных комплексов</w:t>
      </w:r>
      <w:r w:rsidRPr="00D42D34">
        <w:rPr>
          <w:rFonts w:ascii="Times New Roman" w:hAnsi="Times New Roman"/>
          <w:sz w:val="24"/>
          <w:szCs w:val="24"/>
        </w:rPr>
        <w:t>;</w:t>
      </w:r>
    </w:p>
    <w:p w:rsidR="00EC743D" w:rsidRDefault="00EC743D" w:rsidP="00E4096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2D34">
        <w:rPr>
          <w:rFonts w:ascii="Times New Roman" w:hAnsi="Times New Roman"/>
          <w:sz w:val="24"/>
          <w:szCs w:val="24"/>
        </w:rPr>
        <w:t xml:space="preserve">научить </w:t>
      </w:r>
      <w:r>
        <w:rPr>
          <w:rFonts w:ascii="Times New Roman" w:hAnsi="Times New Roman"/>
          <w:sz w:val="24"/>
          <w:szCs w:val="24"/>
        </w:rPr>
        <w:t xml:space="preserve">учащихся </w:t>
      </w:r>
      <w:r w:rsidRPr="00D42D34">
        <w:rPr>
          <w:rFonts w:ascii="Times New Roman" w:hAnsi="Times New Roman"/>
          <w:sz w:val="24"/>
          <w:szCs w:val="24"/>
        </w:rPr>
        <w:t>работать с разными источниками географической информа</w:t>
      </w:r>
      <w:r>
        <w:rPr>
          <w:rFonts w:ascii="Times New Roman" w:hAnsi="Times New Roman"/>
          <w:sz w:val="24"/>
          <w:szCs w:val="24"/>
        </w:rPr>
        <w:t>ции;</w:t>
      </w:r>
    </w:p>
    <w:p w:rsidR="00EC743D" w:rsidRDefault="00EC743D" w:rsidP="00E4096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2D34">
        <w:rPr>
          <w:rFonts w:ascii="Times New Roman" w:hAnsi="Times New Roman"/>
          <w:sz w:val="24"/>
          <w:szCs w:val="24"/>
        </w:rPr>
        <w:t>показать практическую значимость изучения географических процессов, явлений, причинно-следственных связей, закономерностей;</w:t>
      </w:r>
    </w:p>
    <w:p w:rsidR="00EC743D" w:rsidRPr="00D42D34" w:rsidRDefault="00EC743D" w:rsidP="00E4096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42D34">
        <w:rPr>
          <w:rFonts w:ascii="Times New Roman" w:hAnsi="Times New Roman"/>
          <w:sz w:val="24"/>
          <w:szCs w:val="24"/>
        </w:rPr>
        <w:t xml:space="preserve">развивать картографическую грамотность </w:t>
      </w:r>
      <w:r>
        <w:rPr>
          <w:rFonts w:ascii="Times New Roman" w:hAnsi="Times New Roman"/>
          <w:sz w:val="24"/>
          <w:szCs w:val="24"/>
        </w:rPr>
        <w:t>учащихся</w:t>
      </w:r>
      <w:r w:rsidRPr="00D42D34">
        <w:rPr>
          <w:rFonts w:ascii="Times New Roman" w:hAnsi="Times New Roman"/>
          <w:sz w:val="24"/>
          <w:szCs w:val="24"/>
        </w:rPr>
        <w:t>.</w:t>
      </w:r>
    </w:p>
    <w:p w:rsidR="00EC743D" w:rsidRDefault="00EC743D" w:rsidP="00C83319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5C4CFA">
        <w:rPr>
          <w:rFonts w:ascii="Times New Roman" w:hAnsi="Times New Roman"/>
          <w:sz w:val="24"/>
          <w:szCs w:val="24"/>
        </w:rPr>
        <w:t xml:space="preserve">В структурном отношении курс состоит из введения и </w:t>
      </w:r>
      <w:r>
        <w:rPr>
          <w:rFonts w:ascii="Times New Roman" w:hAnsi="Times New Roman"/>
          <w:sz w:val="24"/>
          <w:szCs w:val="24"/>
        </w:rPr>
        <w:t>3</w:t>
      </w:r>
      <w:r w:rsidRPr="005C4CFA">
        <w:rPr>
          <w:rFonts w:ascii="Times New Roman" w:hAnsi="Times New Roman"/>
          <w:sz w:val="24"/>
          <w:szCs w:val="24"/>
        </w:rPr>
        <w:t xml:space="preserve"> разделов: «</w:t>
      </w:r>
      <w:r>
        <w:rPr>
          <w:rFonts w:ascii="Times New Roman" w:hAnsi="Times New Roman"/>
          <w:sz w:val="24"/>
          <w:szCs w:val="24"/>
        </w:rPr>
        <w:t>Хозяйство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сии», «Природно-хозяйственные регионы России» и «Россия в современном мире».</w:t>
      </w:r>
    </w:p>
    <w:p w:rsidR="00EC743D" w:rsidRDefault="00EC743D" w:rsidP="0011482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11482C">
        <w:rPr>
          <w:rFonts w:ascii="Times New Roman" w:hAnsi="Times New Roman"/>
          <w:sz w:val="24"/>
          <w:szCs w:val="24"/>
        </w:rPr>
        <w:t xml:space="preserve">В процессе изучения курса </w:t>
      </w:r>
      <w:r>
        <w:rPr>
          <w:rFonts w:ascii="Times New Roman" w:hAnsi="Times New Roman"/>
          <w:sz w:val="24"/>
          <w:szCs w:val="24"/>
        </w:rPr>
        <w:t xml:space="preserve">«География России. Хозяйство. Регионы» </w:t>
      </w:r>
      <w:r w:rsidRPr="0011482C">
        <w:rPr>
          <w:rFonts w:ascii="Times New Roman" w:hAnsi="Times New Roman"/>
          <w:sz w:val="24"/>
          <w:szCs w:val="24"/>
        </w:rPr>
        <w:t>используются следующие формы промежуточного контроля: тестовый контроль, проверочные работы, работы с контурными картами. 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EC743D" w:rsidRDefault="00EC743D" w:rsidP="0011482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11482C">
        <w:rPr>
          <w:rFonts w:ascii="Times New Roman" w:hAnsi="Times New Roman"/>
          <w:sz w:val="24"/>
          <w:szCs w:val="24"/>
        </w:rPr>
        <w:t>Усвоение учебного материала реализуется с применением основных групп методов обучения и их сочетания:</w:t>
      </w:r>
    </w:p>
    <w:p w:rsidR="00EC743D" w:rsidRDefault="00EC743D" w:rsidP="00205C0D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1482C">
        <w:rPr>
          <w:rFonts w:ascii="Times New Roman" w:hAnsi="Times New Roman"/>
          <w:sz w:val="24"/>
          <w:szCs w:val="24"/>
        </w:rPr>
        <w:t>методами организации и осуществления учебно-познавательной деятельности: слове</w:t>
      </w:r>
      <w:r w:rsidRPr="0011482C">
        <w:rPr>
          <w:rFonts w:ascii="Times New Roman" w:hAnsi="Times New Roman"/>
          <w:sz w:val="24"/>
          <w:szCs w:val="24"/>
        </w:rPr>
        <w:t>с</w:t>
      </w:r>
      <w:r w:rsidRPr="0011482C">
        <w:rPr>
          <w:rFonts w:ascii="Times New Roman" w:hAnsi="Times New Roman"/>
          <w:sz w:val="24"/>
          <w:szCs w:val="24"/>
        </w:rPr>
        <w:t>ных (рассказ, учебная лекция, беседа), наглядных (иллюстрационных и демонстрац</w:t>
      </w:r>
      <w:r w:rsidRPr="0011482C">
        <w:rPr>
          <w:rFonts w:ascii="Times New Roman" w:hAnsi="Times New Roman"/>
          <w:sz w:val="24"/>
          <w:szCs w:val="24"/>
        </w:rPr>
        <w:t>и</w:t>
      </w:r>
      <w:r w:rsidRPr="0011482C">
        <w:rPr>
          <w:rFonts w:ascii="Times New Roman" w:hAnsi="Times New Roman"/>
          <w:sz w:val="24"/>
          <w:szCs w:val="24"/>
        </w:rPr>
        <w:t xml:space="preserve">онных), практических,  проблемно-поисковых под руководством </w:t>
      </w:r>
      <w:r>
        <w:rPr>
          <w:rFonts w:ascii="Times New Roman" w:hAnsi="Times New Roman"/>
          <w:sz w:val="24"/>
          <w:szCs w:val="24"/>
        </w:rPr>
        <w:t xml:space="preserve">учителя </w:t>
      </w:r>
      <w:r w:rsidRPr="0011482C">
        <w:rPr>
          <w:rFonts w:ascii="Times New Roman" w:hAnsi="Times New Roman"/>
          <w:sz w:val="24"/>
          <w:szCs w:val="24"/>
        </w:rPr>
        <w:t>и самосто</w:t>
      </w:r>
      <w:r w:rsidRPr="0011482C">
        <w:rPr>
          <w:rFonts w:ascii="Times New Roman" w:hAnsi="Times New Roman"/>
          <w:sz w:val="24"/>
          <w:szCs w:val="24"/>
        </w:rPr>
        <w:t>я</w:t>
      </w:r>
      <w:r w:rsidRPr="0011482C">
        <w:rPr>
          <w:rFonts w:ascii="Times New Roman" w:hAnsi="Times New Roman"/>
          <w:sz w:val="24"/>
          <w:szCs w:val="24"/>
        </w:rPr>
        <w:t>тельной работой учащихся;</w:t>
      </w:r>
    </w:p>
    <w:p w:rsidR="00EC743D" w:rsidRDefault="00EC743D" w:rsidP="00205C0D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11482C">
        <w:rPr>
          <w:rFonts w:ascii="Times New Roman" w:hAnsi="Times New Roman"/>
          <w:sz w:val="24"/>
          <w:szCs w:val="24"/>
        </w:rPr>
        <w:t>етодами стимулирования и мотивации учебной деятельности: познавательных игр, деловых игр</w:t>
      </w:r>
      <w:r>
        <w:rPr>
          <w:rFonts w:ascii="Times New Roman" w:hAnsi="Times New Roman"/>
          <w:sz w:val="24"/>
          <w:szCs w:val="24"/>
        </w:rPr>
        <w:t>;</w:t>
      </w:r>
    </w:p>
    <w:p w:rsidR="00EC743D" w:rsidRPr="0011482C" w:rsidRDefault="00EC743D" w:rsidP="00205C0D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11482C">
        <w:rPr>
          <w:rFonts w:ascii="Times New Roman" w:hAnsi="Times New Roman"/>
          <w:sz w:val="24"/>
          <w:szCs w:val="24"/>
        </w:rPr>
        <w:t>етодами контроля и самоконтроля за эффективностью учебной деятельности: инд</w:t>
      </w:r>
      <w:r w:rsidRPr="0011482C">
        <w:rPr>
          <w:rFonts w:ascii="Times New Roman" w:hAnsi="Times New Roman"/>
          <w:sz w:val="24"/>
          <w:szCs w:val="24"/>
        </w:rPr>
        <w:t>и</w:t>
      </w:r>
      <w:r w:rsidRPr="0011482C">
        <w:rPr>
          <w:rFonts w:ascii="Times New Roman" w:hAnsi="Times New Roman"/>
          <w:sz w:val="24"/>
          <w:szCs w:val="24"/>
        </w:rPr>
        <w:t>видуального опроса, фронтального опроса, выборочного контроля, письменных работ.</w:t>
      </w:r>
    </w:p>
    <w:p w:rsidR="00EC743D" w:rsidRPr="0011482C" w:rsidRDefault="00EC743D" w:rsidP="0011482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482C">
        <w:rPr>
          <w:rFonts w:ascii="Times New Roman" w:hAnsi="Times New Roman"/>
          <w:sz w:val="24"/>
          <w:szCs w:val="24"/>
        </w:rPr>
        <w:tab/>
        <w:t>Степень активности и самостоятельности учащихся нарастает с применением об</w:t>
      </w:r>
      <w:r w:rsidRPr="0011482C">
        <w:rPr>
          <w:rFonts w:ascii="Times New Roman" w:hAnsi="Times New Roman"/>
          <w:sz w:val="24"/>
          <w:szCs w:val="24"/>
        </w:rPr>
        <w:t>ъ</w:t>
      </w:r>
      <w:r w:rsidRPr="0011482C">
        <w:rPr>
          <w:rFonts w:ascii="Times New Roman" w:hAnsi="Times New Roman"/>
          <w:sz w:val="24"/>
          <w:szCs w:val="24"/>
        </w:rPr>
        <w:t>яснительно-иллюстративного, частично</w:t>
      </w:r>
      <w:r>
        <w:rPr>
          <w:rFonts w:ascii="Times New Roman" w:hAnsi="Times New Roman"/>
          <w:sz w:val="24"/>
          <w:szCs w:val="24"/>
        </w:rPr>
        <w:t>-</w:t>
      </w:r>
      <w:r w:rsidRPr="0011482C">
        <w:rPr>
          <w:rFonts w:ascii="Times New Roman" w:hAnsi="Times New Roman"/>
          <w:sz w:val="24"/>
          <w:szCs w:val="24"/>
        </w:rPr>
        <w:t>поискового (эвристического), проблемного изл</w:t>
      </w:r>
      <w:r w:rsidRPr="0011482C">
        <w:rPr>
          <w:rFonts w:ascii="Times New Roman" w:hAnsi="Times New Roman"/>
          <w:sz w:val="24"/>
          <w:szCs w:val="24"/>
        </w:rPr>
        <w:t>о</w:t>
      </w:r>
      <w:r w:rsidRPr="0011482C">
        <w:rPr>
          <w:rFonts w:ascii="Times New Roman" w:hAnsi="Times New Roman"/>
          <w:sz w:val="24"/>
          <w:szCs w:val="24"/>
        </w:rPr>
        <w:t xml:space="preserve">жения, исследовательского методов обучения. </w:t>
      </w:r>
    </w:p>
    <w:p w:rsidR="00EC743D" w:rsidRDefault="00EC743D" w:rsidP="0011482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1482C">
        <w:rPr>
          <w:rFonts w:ascii="Times New Roman" w:hAnsi="Times New Roman"/>
          <w:sz w:val="24"/>
          <w:szCs w:val="24"/>
        </w:rPr>
        <w:tab/>
        <w:t>Используются следующие средства обучения: учебно-наглядные пособия (таблицы, плакаты, карты и др.), организационно-педагогические средства (карточки, билеты, разд</w:t>
      </w:r>
      <w:r w:rsidRPr="0011482C">
        <w:rPr>
          <w:rFonts w:ascii="Times New Roman" w:hAnsi="Times New Roman"/>
          <w:sz w:val="24"/>
          <w:szCs w:val="24"/>
        </w:rPr>
        <w:t>а</w:t>
      </w:r>
      <w:r w:rsidRPr="0011482C">
        <w:rPr>
          <w:rFonts w:ascii="Times New Roman" w:hAnsi="Times New Roman"/>
          <w:sz w:val="24"/>
          <w:szCs w:val="24"/>
        </w:rPr>
        <w:t>точный материал).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 w:rsidRPr="00AA20A0">
        <w:rPr>
          <w:rFonts w:ascii="Times New Roman" w:hAnsi="Times New Roman"/>
          <w:b/>
          <w:sz w:val="28"/>
          <w:szCs w:val="24"/>
        </w:rPr>
        <w:t>ОБЩАЯ ХАРАКТЕРИСТИКА УЧЕБНОГО ПРЕДМЕТА</w:t>
      </w:r>
    </w:p>
    <w:p w:rsidR="00EC743D" w:rsidRDefault="00EC743D" w:rsidP="00AA20A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7A5B32">
        <w:rPr>
          <w:rFonts w:ascii="Times New Roman" w:hAnsi="Times New Roman"/>
          <w:sz w:val="24"/>
          <w:szCs w:val="24"/>
        </w:rPr>
        <w:t xml:space="preserve">География в основной школе </w:t>
      </w:r>
      <w:r>
        <w:rPr>
          <w:rFonts w:ascii="Times New Roman" w:hAnsi="Times New Roman"/>
          <w:sz w:val="24"/>
          <w:szCs w:val="24"/>
        </w:rPr>
        <w:t>–</w:t>
      </w:r>
      <w:r w:rsidRPr="007A5B32">
        <w:rPr>
          <w:rFonts w:ascii="Times New Roman" w:hAnsi="Times New Roman"/>
          <w:sz w:val="24"/>
          <w:szCs w:val="24"/>
        </w:rPr>
        <w:t xml:space="preserve"> учебный предмет, формирующий у учащихся си</w:t>
      </w:r>
      <w:r w:rsidRPr="007A5B32">
        <w:rPr>
          <w:rFonts w:ascii="Times New Roman" w:hAnsi="Times New Roman"/>
          <w:sz w:val="24"/>
          <w:szCs w:val="24"/>
        </w:rPr>
        <w:t>с</w:t>
      </w:r>
      <w:r w:rsidRPr="007A5B32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му комплексных социально-о</w:t>
      </w:r>
      <w:r w:rsidRPr="007A5B32">
        <w:rPr>
          <w:rFonts w:ascii="Times New Roman" w:hAnsi="Times New Roman"/>
          <w:sz w:val="24"/>
          <w:szCs w:val="24"/>
        </w:rPr>
        <w:t>риентированных знаний о Земле как о планете людей, з</w:t>
      </w:r>
      <w:r w:rsidRPr="007A5B32">
        <w:rPr>
          <w:rFonts w:ascii="Times New Roman" w:hAnsi="Times New Roman"/>
          <w:sz w:val="24"/>
          <w:szCs w:val="24"/>
        </w:rPr>
        <w:t>а</w:t>
      </w:r>
      <w:r w:rsidRPr="007A5B32">
        <w:rPr>
          <w:rFonts w:ascii="Times New Roman" w:hAnsi="Times New Roman"/>
          <w:sz w:val="24"/>
          <w:szCs w:val="24"/>
        </w:rPr>
        <w:t>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</w:t>
      </w:r>
      <w:r w:rsidRPr="007A5B32">
        <w:rPr>
          <w:rFonts w:ascii="Times New Roman" w:hAnsi="Times New Roman"/>
          <w:sz w:val="24"/>
          <w:szCs w:val="24"/>
        </w:rPr>
        <w:t>е</w:t>
      </w:r>
      <w:r w:rsidRPr="007A5B32">
        <w:rPr>
          <w:rFonts w:ascii="Times New Roman" w:hAnsi="Times New Roman"/>
          <w:sz w:val="24"/>
          <w:szCs w:val="24"/>
        </w:rPr>
        <w:t>мах взаимодействия общества и природы, об адаптации человека к географическим усл</w:t>
      </w:r>
      <w:r w:rsidRPr="007A5B32">
        <w:rPr>
          <w:rFonts w:ascii="Times New Roman" w:hAnsi="Times New Roman"/>
          <w:sz w:val="24"/>
          <w:szCs w:val="24"/>
        </w:rPr>
        <w:t>о</w:t>
      </w:r>
      <w:r w:rsidRPr="007A5B32">
        <w:rPr>
          <w:rFonts w:ascii="Times New Roman" w:hAnsi="Times New Roman"/>
          <w:sz w:val="24"/>
          <w:szCs w:val="24"/>
        </w:rPr>
        <w:t>виям проживания, о географических подходах к устойчивому развитию территорий.</w:t>
      </w:r>
    </w:p>
    <w:p w:rsidR="00EC743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 w:rsidRPr="005F43ED">
        <w:rPr>
          <w:color w:val="000000"/>
          <w:szCs w:val="28"/>
        </w:rPr>
        <w:t>Курс «География России</w:t>
      </w:r>
      <w:r>
        <w:rPr>
          <w:color w:val="000000"/>
          <w:szCs w:val="28"/>
        </w:rPr>
        <w:t>. Хозяйство. Регионы</w:t>
      </w:r>
      <w:r w:rsidRPr="005F43ED">
        <w:rPr>
          <w:color w:val="000000"/>
          <w:szCs w:val="28"/>
        </w:rPr>
        <w:t xml:space="preserve">» занимает </w:t>
      </w:r>
      <w:r>
        <w:rPr>
          <w:color w:val="000000"/>
          <w:szCs w:val="28"/>
        </w:rPr>
        <w:t>видное</w:t>
      </w:r>
      <w:r w:rsidRPr="005F43ED">
        <w:rPr>
          <w:color w:val="000000"/>
          <w:szCs w:val="28"/>
        </w:rPr>
        <w:t xml:space="preserve"> место в системе школьной географии. Особая его роль определяется тем, что помимо научно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ознакомительных функций он сильнейшим образом влияет на становление мировоззрения и личностных качеств учащихся. Курс «География России</w:t>
      </w:r>
      <w:r>
        <w:rPr>
          <w:color w:val="000000"/>
          <w:szCs w:val="28"/>
        </w:rPr>
        <w:t>. Хозяйство. Регионы</w:t>
      </w:r>
      <w:r w:rsidRPr="005F43ED">
        <w:rPr>
          <w:color w:val="000000"/>
          <w:szCs w:val="28"/>
        </w:rPr>
        <w:t>» изучае</w:t>
      </w:r>
      <w:r w:rsidRPr="005F43ED">
        <w:rPr>
          <w:color w:val="000000"/>
          <w:szCs w:val="28"/>
        </w:rPr>
        <w:t>т</w:t>
      </w:r>
      <w:r w:rsidRPr="005F43ED">
        <w:rPr>
          <w:color w:val="000000"/>
          <w:szCs w:val="28"/>
        </w:rPr>
        <w:t xml:space="preserve">ся после </w:t>
      </w:r>
      <w:r>
        <w:rPr>
          <w:color w:val="000000"/>
          <w:szCs w:val="28"/>
        </w:rPr>
        <w:t xml:space="preserve">природно-социального курса </w:t>
      </w:r>
      <w:r w:rsidRPr="005F43ED">
        <w:rPr>
          <w:color w:val="000000"/>
          <w:szCs w:val="28"/>
        </w:rPr>
        <w:t>«География</w:t>
      </w:r>
      <w:r>
        <w:rPr>
          <w:color w:val="000000"/>
          <w:szCs w:val="28"/>
        </w:rPr>
        <w:t>. Природа. Население</w:t>
      </w:r>
      <w:r w:rsidRPr="005F43ED">
        <w:rPr>
          <w:color w:val="000000"/>
          <w:szCs w:val="28"/>
        </w:rPr>
        <w:t>» и завершает блок основного общего образования в средней школе.</w:t>
      </w:r>
    </w:p>
    <w:p w:rsidR="00EC743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 w:rsidRPr="005F43ED">
        <w:rPr>
          <w:color w:val="000000"/>
          <w:szCs w:val="28"/>
        </w:rPr>
        <w:t>Образ России, формируе</w:t>
      </w:r>
      <w:r>
        <w:rPr>
          <w:color w:val="000000"/>
          <w:szCs w:val="28"/>
        </w:rPr>
        <w:t>мый у учащихся</w:t>
      </w:r>
      <w:r w:rsidRPr="005F43ED">
        <w:rPr>
          <w:color w:val="000000"/>
          <w:szCs w:val="28"/>
        </w:rPr>
        <w:t>, должен быть, с одной стороны, целос</w:t>
      </w:r>
      <w:r w:rsidRPr="005F43ED">
        <w:rPr>
          <w:color w:val="000000"/>
          <w:szCs w:val="28"/>
        </w:rPr>
        <w:t>т</w:t>
      </w:r>
      <w:r w:rsidRPr="005F43ED">
        <w:rPr>
          <w:color w:val="000000"/>
          <w:szCs w:val="28"/>
        </w:rPr>
        <w:t>ным, а с другой – территориально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дифференцированным, разнообразным. Представление о целостности вырабатывается в процессе усвоения знаний и всеобщей связи явлений, при изучении природы, населения и хозяйства России, рассматриваемых в их историческом развитии. Представление о разнообр</w:t>
      </w:r>
      <w:r>
        <w:rPr>
          <w:color w:val="000000"/>
          <w:szCs w:val="28"/>
        </w:rPr>
        <w:t>азии России формируется как путё</w:t>
      </w:r>
      <w:r w:rsidRPr="005F43ED">
        <w:rPr>
          <w:color w:val="000000"/>
          <w:szCs w:val="28"/>
        </w:rPr>
        <w:t>м изучения терр</w:t>
      </w:r>
      <w:r w:rsidRPr="005F43ED">
        <w:rPr>
          <w:color w:val="000000"/>
          <w:szCs w:val="28"/>
        </w:rPr>
        <w:t>и</w:t>
      </w:r>
      <w:r w:rsidRPr="005F43ED">
        <w:rPr>
          <w:color w:val="000000"/>
          <w:szCs w:val="28"/>
        </w:rPr>
        <w:t>ториальных различий в состоянии и развитии отдельных компонентов геосферы, так и ч</w:t>
      </w:r>
      <w:r w:rsidRPr="005F43ED">
        <w:rPr>
          <w:color w:val="000000"/>
          <w:szCs w:val="28"/>
        </w:rPr>
        <w:t>е</w:t>
      </w:r>
      <w:r w:rsidRPr="005F43ED">
        <w:rPr>
          <w:color w:val="000000"/>
          <w:szCs w:val="28"/>
        </w:rPr>
        <w:t>рез усвоение образов мест разного масштаба (крупных районов, городов, отдельных зам</w:t>
      </w:r>
      <w:r w:rsidRPr="005F43ED">
        <w:rPr>
          <w:color w:val="000000"/>
          <w:szCs w:val="28"/>
        </w:rPr>
        <w:t>е</w:t>
      </w:r>
      <w:r w:rsidRPr="005F43ED">
        <w:rPr>
          <w:color w:val="000000"/>
          <w:szCs w:val="28"/>
        </w:rPr>
        <w:t>чательных мест России). Учащиеся должны осознать, почувствовать крайнюю условность средних по России характеристик, уяснить, что понять Россию можно только через разн</w:t>
      </w:r>
      <w:r w:rsidRPr="005F43ED">
        <w:rPr>
          <w:color w:val="000000"/>
          <w:szCs w:val="28"/>
        </w:rPr>
        <w:t>о</w:t>
      </w:r>
      <w:r w:rsidRPr="005F43ED">
        <w:rPr>
          <w:color w:val="000000"/>
          <w:szCs w:val="28"/>
        </w:rPr>
        <w:t>образие е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 xml:space="preserve"> регионов</w:t>
      </w:r>
      <w:r>
        <w:rPr>
          <w:color w:val="000000"/>
          <w:szCs w:val="28"/>
        </w:rPr>
        <w:t>, а</w:t>
      </w:r>
      <w:r w:rsidRPr="005F43ED">
        <w:rPr>
          <w:color w:val="000000"/>
          <w:szCs w:val="28"/>
        </w:rPr>
        <w:t xml:space="preserve"> чем разнообразнее регионы, тем больше они нужны друг другу, тем более они взаимосвязаны. Таким образом, целостность и разнообразие взаимно обусло</w:t>
      </w:r>
      <w:r w:rsidRPr="005F43ED">
        <w:rPr>
          <w:color w:val="000000"/>
          <w:szCs w:val="28"/>
        </w:rPr>
        <w:t>в</w:t>
      </w:r>
      <w:r w:rsidRPr="005F43ED">
        <w:rPr>
          <w:color w:val="000000"/>
          <w:szCs w:val="28"/>
        </w:rPr>
        <w:t>ливают друг друга, и Россия может быть понята как единство о разнообразии.</w:t>
      </w:r>
    </w:p>
    <w:p w:rsidR="00EC743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 w:rsidRPr="005F43ED">
        <w:rPr>
          <w:color w:val="000000"/>
          <w:szCs w:val="28"/>
        </w:rPr>
        <w:t>Осознание своей включ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>нности в жизнь своей страны формируется у учащихся п</w:t>
      </w:r>
      <w:r w:rsidRPr="005F43ED">
        <w:rPr>
          <w:color w:val="000000"/>
          <w:szCs w:val="28"/>
        </w:rPr>
        <w:t>у</w:t>
      </w:r>
      <w:r w:rsidRPr="005F43ED">
        <w:rPr>
          <w:color w:val="000000"/>
          <w:szCs w:val="28"/>
        </w:rPr>
        <w:t>т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>м привязки содержания курса к жизни каждого из них через личностно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ориентированные вопросы и задания, связь, казалось бы, абстрактных сведений с жизнью своей семьи, своих родственников, своего района или города.</w:t>
      </w:r>
    </w:p>
    <w:p w:rsidR="00EC743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Pr="005F43ED">
        <w:rPr>
          <w:color w:val="000000"/>
          <w:szCs w:val="28"/>
        </w:rPr>
        <w:t xml:space="preserve">урс </w:t>
      </w:r>
      <w:r>
        <w:rPr>
          <w:color w:val="000000"/>
          <w:szCs w:val="28"/>
        </w:rPr>
        <w:t xml:space="preserve">«География. Хозяйство. Регионы» </w:t>
      </w:r>
      <w:r w:rsidRPr="005F43ED">
        <w:rPr>
          <w:color w:val="000000"/>
          <w:szCs w:val="28"/>
        </w:rPr>
        <w:t>готовит учащихся к ориентации в росси</w:t>
      </w:r>
      <w:r w:rsidRPr="005F43ED">
        <w:rPr>
          <w:color w:val="000000"/>
          <w:szCs w:val="28"/>
        </w:rPr>
        <w:t>й</w:t>
      </w:r>
      <w:r w:rsidRPr="005F43ED">
        <w:rPr>
          <w:color w:val="000000"/>
          <w:szCs w:val="28"/>
        </w:rPr>
        <w:t>ском пространстве, к умению ориентироваться в окружающей среде (не только приро</w:t>
      </w:r>
      <w:r w:rsidRPr="005F43ED">
        <w:rPr>
          <w:color w:val="000000"/>
          <w:szCs w:val="28"/>
        </w:rPr>
        <w:t>д</w:t>
      </w:r>
      <w:r w:rsidRPr="005F43ED">
        <w:rPr>
          <w:color w:val="000000"/>
          <w:szCs w:val="28"/>
        </w:rPr>
        <w:t>ной, но ещ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 xml:space="preserve"> в большей степени – экономической, социальной и культурной). В то же вр</w:t>
      </w:r>
      <w:r w:rsidRPr="005F43ED">
        <w:rPr>
          <w:color w:val="000000"/>
          <w:szCs w:val="28"/>
        </w:rPr>
        <w:t>е</w:t>
      </w:r>
      <w:r w:rsidRPr="005F43ED">
        <w:rPr>
          <w:color w:val="000000"/>
          <w:szCs w:val="28"/>
        </w:rPr>
        <w:t>мя сама среда жизнеобитания быстро меняется, и современный человек должен быть г</w:t>
      </w:r>
      <w:r w:rsidRPr="005F43ED">
        <w:rPr>
          <w:color w:val="000000"/>
          <w:szCs w:val="28"/>
        </w:rPr>
        <w:t>о</w:t>
      </w:r>
      <w:r w:rsidRPr="005F43ED">
        <w:rPr>
          <w:color w:val="000000"/>
          <w:szCs w:val="28"/>
        </w:rPr>
        <w:t>тов быстро переориентироваться в ней, получать другие трудовые навыки или вообще м</w:t>
      </w:r>
      <w:r w:rsidRPr="005F43ED">
        <w:rPr>
          <w:color w:val="000000"/>
          <w:szCs w:val="28"/>
        </w:rPr>
        <w:t>е</w:t>
      </w:r>
      <w:r w:rsidRPr="005F43ED">
        <w:rPr>
          <w:color w:val="000000"/>
          <w:szCs w:val="28"/>
        </w:rPr>
        <w:t>нять профессию, по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другому организовывать свою жизнь и т.д. Поэтому, с одной стороны, курс показывает стабильные черты географии России, а с другой – подводит учащихся к пониманию необходимости перемен. Последнее достигается за сч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>т подачи материала в историко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географическом ключе (как население России реагировало на изменение усл</w:t>
      </w:r>
      <w:r w:rsidRPr="005F43ED">
        <w:rPr>
          <w:color w:val="000000"/>
          <w:szCs w:val="28"/>
        </w:rPr>
        <w:t>о</w:t>
      </w:r>
      <w:r w:rsidRPr="005F43ED">
        <w:rPr>
          <w:color w:val="000000"/>
          <w:szCs w:val="28"/>
        </w:rPr>
        <w:t>вий жизни) и характеристики современной ситуации в различных отраслях хозяйства и регионах России.</w:t>
      </w:r>
    </w:p>
    <w:p w:rsidR="00EC743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 w:rsidRPr="005F43ED">
        <w:rPr>
          <w:color w:val="000000"/>
          <w:szCs w:val="28"/>
        </w:rPr>
        <w:t>Особенностью курса является гуманизация его содержания. В центре курса нах</w:t>
      </w:r>
      <w:r w:rsidRPr="005F43ED">
        <w:rPr>
          <w:color w:val="000000"/>
          <w:szCs w:val="28"/>
        </w:rPr>
        <w:t>о</w:t>
      </w:r>
      <w:r w:rsidRPr="005F43ED">
        <w:rPr>
          <w:color w:val="000000"/>
          <w:szCs w:val="28"/>
        </w:rPr>
        <w:t>дится че</w:t>
      </w:r>
      <w:r>
        <w:rPr>
          <w:color w:val="000000"/>
          <w:szCs w:val="28"/>
        </w:rPr>
        <w:t>ловек. На нё</w:t>
      </w:r>
      <w:r w:rsidRPr="005F43ED">
        <w:rPr>
          <w:color w:val="000000"/>
          <w:szCs w:val="28"/>
        </w:rPr>
        <w:t>м замыкаются и природа, и хозяйство; они показаны глазами челов</w:t>
      </w:r>
      <w:r w:rsidRPr="005F43ED">
        <w:rPr>
          <w:color w:val="000000"/>
          <w:szCs w:val="28"/>
        </w:rPr>
        <w:t>е</w:t>
      </w:r>
      <w:r w:rsidRPr="005F43ED">
        <w:rPr>
          <w:color w:val="000000"/>
          <w:szCs w:val="28"/>
        </w:rPr>
        <w:t>ка, во взаимосвязи с ним. Это позволяет учащимся по</w:t>
      </w:r>
      <w:r>
        <w:rPr>
          <w:color w:val="000000"/>
          <w:szCs w:val="28"/>
        </w:rPr>
        <w:t>-</w:t>
      </w:r>
      <w:r w:rsidRPr="005F43ED">
        <w:rPr>
          <w:color w:val="000000"/>
          <w:szCs w:val="28"/>
        </w:rPr>
        <w:t>другому взглянуть на свою страну и на сво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 xml:space="preserve"> ближайшее окружение, почувствовать себя участником многовекового процесса освоения территории России, преобразования е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 xml:space="preserve"> природы и хозяйства.</w:t>
      </w:r>
    </w:p>
    <w:p w:rsidR="00EC743D" w:rsidRPr="005F43ED" w:rsidRDefault="00EC743D" w:rsidP="00392EC3">
      <w:pPr>
        <w:tabs>
          <w:tab w:val="left" w:pos="426"/>
        </w:tabs>
        <w:ind w:firstLine="709"/>
        <w:jc w:val="both"/>
        <w:rPr>
          <w:color w:val="000000"/>
          <w:szCs w:val="28"/>
        </w:rPr>
      </w:pPr>
      <w:r w:rsidRPr="005F43ED">
        <w:rPr>
          <w:color w:val="000000"/>
          <w:szCs w:val="28"/>
        </w:rPr>
        <w:t>Программа курса «География России</w:t>
      </w:r>
      <w:r>
        <w:rPr>
          <w:color w:val="000000"/>
          <w:szCs w:val="28"/>
        </w:rPr>
        <w:t>. Хозяйство. Регионы</w:t>
      </w:r>
      <w:r w:rsidRPr="005F43ED">
        <w:rPr>
          <w:color w:val="000000"/>
          <w:szCs w:val="28"/>
        </w:rPr>
        <w:t>» построена с уч</w:t>
      </w:r>
      <w:r>
        <w:rPr>
          <w:color w:val="000000"/>
          <w:szCs w:val="28"/>
        </w:rPr>
        <w:t>ё</w:t>
      </w:r>
      <w:r w:rsidRPr="005F43ED">
        <w:rPr>
          <w:color w:val="000000"/>
          <w:szCs w:val="28"/>
        </w:rPr>
        <w:t>том реализации научных основ содержания географии, раскрытия методов географического познания (картографического, исторического, сравнительного, статистического и др.), широкого использования источников географической информации (картографических, графических, статистических, текстовых и т.д.</w:t>
      </w:r>
      <w:r>
        <w:rPr>
          <w:color w:val="000000"/>
          <w:szCs w:val="28"/>
        </w:rPr>
        <w:t>).</w:t>
      </w:r>
    </w:p>
    <w:p w:rsidR="00EC743D" w:rsidRPr="005427BA" w:rsidRDefault="00EC743D" w:rsidP="005427BA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 w:rsidRPr="005427BA">
        <w:rPr>
          <w:rFonts w:ascii="Times New Roman" w:hAnsi="Times New Roman"/>
          <w:b/>
          <w:sz w:val="28"/>
          <w:szCs w:val="24"/>
        </w:rPr>
        <w:t>МЕСТО УЧЕБНОГО ПРЕДМЕТА В УЧЕБНОМ ПЛАНЕ</w:t>
      </w:r>
    </w:p>
    <w:p w:rsidR="00EC743D" w:rsidRPr="0023403A" w:rsidRDefault="00EC743D" w:rsidP="008218BD">
      <w:pPr>
        <w:autoSpaceDE w:val="0"/>
        <w:autoSpaceDN w:val="0"/>
        <w:adjustRightInd w:val="0"/>
        <w:jc w:val="both"/>
      </w:pPr>
      <w:r w:rsidRPr="00E70EC0">
        <w:t>Для обязательного изучения учебного предмета «География» на этапе основного общего образования согласно федеральному базисному учебному плану для образовательных у</w:t>
      </w:r>
      <w:r w:rsidRPr="00E70EC0">
        <w:t>ч</w:t>
      </w:r>
      <w:r w:rsidRPr="00E70EC0">
        <w:t>реждений Ро</w:t>
      </w:r>
      <w:r>
        <w:t>ссийской Федерации отводится 272 часа</w:t>
      </w:r>
      <w:r w:rsidRPr="00E70EC0">
        <w:t>. В том числе</w:t>
      </w:r>
      <w:r w:rsidRPr="00FC3254">
        <w:t xml:space="preserve">: </w:t>
      </w:r>
      <w:r w:rsidRPr="00311EB4">
        <w:t>в 5</w:t>
      </w:r>
      <w:r>
        <w:t xml:space="preserve"> – 6 </w:t>
      </w:r>
      <w:r w:rsidRPr="00311EB4">
        <w:t>класс</w:t>
      </w:r>
      <w:r>
        <w:t xml:space="preserve">ах </w:t>
      </w:r>
      <w:r w:rsidRPr="00311EB4">
        <w:t xml:space="preserve">– </w:t>
      </w:r>
      <w:r>
        <w:t xml:space="preserve">по </w:t>
      </w:r>
      <w:r w:rsidRPr="00311EB4">
        <w:t>3</w:t>
      </w:r>
      <w:r>
        <w:t>4</w:t>
      </w:r>
      <w:r w:rsidRPr="00311EB4">
        <w:t xml:space="preserve"> часов, из расчёта 1 час в неделю</w:t>
      </w:r>
      <w:r w:rsidRPr="00E70EC0">
        <w:t xml:space="preserve">; </w:t>
      </w:r>
      <w:r w:rsidRPr="006C4EE0">
        <w:t>в 7</w:t>
      </w:r>
      <w:r>
        <w:t>классе – 68</w:t>
      </w:r>
      <w:r w:rsidRPr="006C4EE0">
        <w:t xml:space="preserve"> часов, из расчёта 2 часа в неделю</w:t>
      </w:r>
      <w:r>
        <w:t>; в 8 классе – 68</w:t>
      </w:r>
      <w:r w:rsidRPr="0023403A">
        <w:t xml:space="preserve"> часов, из расчёта 2 часа в неделю; </w:t>
      </w:r>
      <w:r>
        <w:rPr>
          <w:b/>
          <w:i/>
        </w:rPr>
        <w:t>в 9 классе – 68</w:t>
      </w:r>
      <w:r w:rsidRPr="00FD095A">
        <w:rPr>
          <w:b/>
          <w:i/>
        </w:rPr>
        <w:t xml:space="preserve"> часов, из расчёта 2 часа в неделю.</w:t>
      </w:r>
    </w:p>
    <w:p w:rsidR="00EC743D" w:rsidRDefault="00EC743D" w:rsidP="002E6A2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23403A">
        <w:rPr>
          <w:rFonts w:ascii="Times New Roman" w:hAnsi="Times New Roman"/>
          <w:sz w:val="24"/>
          <w:szCs w:val="24"/>
        </w:rPr>
        <w:t>Данный курс включает</w:t>
      </w:r>
      <w:r>
        <w:rPr>
          <w:rFonts w:ascii="Times New Roman" w:hAnsi="Times New Roman"/>
          <w:sz w:val="24"/>
          <w:szCs w:val="24"/>
        </w:rPr>
        <w:t xml:space="preserve"> 9</w:t>
      </w:r>
      <w:r w:rsidRPr="001F0F72">
        <w:rPr>
          <w:rFonts w:ascii="Times New Roman" w:hAnsi="Times New Roman"/>
          <w:sz w:val="24"/>
          <w:szCs w:val="24"/>
        </w:rPr>
        <w:t xml:space="preserve"> часов на изучение </w:t>
      </w:r>
      <w:r>
        <w:rPr>
          <w:rFonts w:ascii="Times New Roman" w:hAnsi="Times New Roman"/>
          <w:sz w:val="24"/>
          <w:szCs w:val="24"/>
        </w:rPr>
        <w:t>хозяйства Кировской</w:t>
      </w:r>
      <w:r w:rsidRPr="001F0F72">
        <w:rPr>
          <w:rFonts w:ascii="Times New Roman" w:hAnsi="Times New Roman"/>
          <w:sz w:val="24"/>
          <w:szCs w:val="24"/>
        </w:rPr>
        <w:t xml:space="preserve"> области. Эти часы отведены для изучения особенностей </w:t>
      </w:r>
      <w:r>
        <w:rPr>
          <w:rFonts w:ascii="Times New Roman" w:hAnsi="Times New Roman"/>
          <w:sz w:val="24"/>
          <w:szCs w:val="24"/>
        </w:rPr>
        <w:t>территориально-производственных комплексов 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его региона.</w:t>
      </w:r>
    </w:p>
    <w:p w:rsidR="00EC743D" w:rsidRDefault="00EC743D" w:rsidP="0071037E">
      <w:pPr>
        <w:pStyle w:val="NoSpacing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</w:t>
      </w:r>
      <w:r w:rsidRPr="00714E3E">
        <w:rPr>
          <w:rFonts w:ascii="Times New Roman" w:hAnsi="Times New Roman"/>
          <w:b/>
          <w:sz w:val="28"/>
        </w:rPr>
        <w:t>ЕННОСТНЫЕ ОРИЕНТИРЫ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4"/>
        </w:rPr>
      </w:pPr>
      <w:r w:rsidRPr="00714E3E">
        <w:rPr>
          <w:rFonts w:ascii="Times New Roman" w:hAnsi="Times New Roman"/>
          <w:b/>
          <w:sz w:val="28"/>
        </w:rPr>
        <w:t>СОДЕРЖАНИЯ УЧЕБНОГО ПРЕДМЕТА</w:t>
      </w:r>
    </w:p>
    <w:p w:rsidR="00EC743D" w:rsidRPr="00C9116F" w:rsidRDefault="00EC743D" w:rsidP="0071037E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ного, так и гуманитарно-общественного научного знания. Это позволяет формировать у учащихся:</w:t>
      </w:r>
    </w:p>
    <w:p w:rsidR="00EC743D" w:rsidRDefault="00EC743D" w:rsidP="00205C0D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целостное восприятие мира как иерархии формирующихся и развивающихся по опр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деленным законам взаимосвязанных природно-общественных территориальных си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C9116F">
        <w:rPr>
          <w:rFonts w:ascii="Times New Roman" w:hAnsi="Times New Roman"/>
          <w:color w:val="000000"/>
          <w:sz w:val="24"/>
          <w:szCs w:val="24"/>
          <w:lang w:eastAsia="ru-RU"/>
        </w:rPr>
        <w:t>тем;</w:t>
      </w:r>
    </w:p>
    <w:p w:rsidR="00EC743D" w:rsidRDefault="00EC743D" w:rsidP="00205C0D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F311E">
        <w:rPr>
          <w:rFonts w:ascii="Times New Roman" w:hAnsi="Times New Roman"/>
          <w:color w:val="000000"/>
          <w:sz w:val="24"/>
          <w:szCs w:val="24"/>
          <w:lang w:eastAsia="ru-RU"/>
        </w:rPr>
        <w:t>комплексное представление о географической среде как среде обитания человечества посредством знакомства с особенностями природы, жизни и хозяйства людей в разных географических условиях;</w:t>
      </w:r>
    </w:p>
    <w:p w:rsidR="00EC743D" w:rsidRPr="00311EB4" w:rsidRDefault="00EC743D" w:rsidP="00205C0D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социально-значимые качества личности: гражданственность, патриотизм; гражда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скую и социальную солидарность и партнерство; гражданскую, социальную и морал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ную ответственность; адекватное восприятие ценностей гражданского общества; заб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311EB4">
        <w:rPr>
          <w:rFonts w:ascii="Times New Roman" w:hAnsi="Times New Roman"/>
          <w:color w:val="000000"/>
          <w:sz w:val="24"/>
          <w:szCs w:val="24"/>
          <w:lang w:eastAsia="ru-RU"/>
        </w:rPr>
        <w:t>ту о поддержании межэтнического мира и согласия; трудолюбие.</w:t>
      </w:r>
    </w:p>
    <w:p w:rsidR="00EC743D" w:rsidRPr="00311EB4" w:rsidRDefault="00EC743D" w:rsidP="008218BD"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311EB4">
        <w:rPr>
          <w:rFonts w:ascii="Times New Roman" w:hAnsi="Times New Roman"/>
          <w:sz w:val="24"/>
        </w:rPr>
        <w:t>Курс географии играет важную роль в реализации основной цели современного ро</w:t>
      </w:r>
      <w:r w:rsidRPr="00311EB4">
        <w:rPr>
          <w:rFonts w:ascii="Times New Roman" w:hAnsi="Times New Roman"/>
          <w:sz w:val="24"/>
        </w:rPr>
        <w:t>с</w:t>
      </w:r>
      <w:r w:rsidRPr="00311EB4">
        <w:rPr>
          <w:rFonts w:ascii="Times New Roman" w:hAnsi="Times New Roman"/>
          <w:sz w:val="24"/>
        </w:rPr>
        <w:t>сийского образования – формировании всесторонне образованной, инициативной и у</w:t>
      </w:r>
      <w:r w:rsidRPr="00311EB4">
        <w:rPr>
          <w:rFonts w:ascii="Times New Roman" w:hAnsi="Times New Roman"/>
          <w:sz w:val="24"/>
        </w:rPr>
        <w:t>с</w:t>
      </w:r>
      <w:r w:rsidRPr="00311EB4">
        <w:rPr>
          <w:rFonts w:ascii="Times New Roman" w:hAnsi="Times New Roman"/>
          <w:sz w:val="24"/>
        </w:rPr>
        <w:t>пешной личности, обладающей системой современных мировоззренческих взглядов, це</w:t>
      </w:r>
      <w:r w:rsidRPr="00311EB4">
        <w:rPr>
          <w:rFonts w:ascii="Times New Roman" w:hAnsi="Times New Roman"/>
          <w:sz w:val="24"/>
        </w:rPr>
        <w:t>н</w:t>
      </w:r>
      <w:r w:rsidRPr="00311EB4">
        <w:rPr>
          <w:rFonts w:ascii="Times New Roman" w:hAnsi="Times New Roman"/>
          <w:sz w:val="24"/>
        </w:rPr>
        <w:t>ностных ориентаций,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</w:t>
      </w:r>
    </w:p>
    <w:p w:rsidR="00EC743D" w:rsidRPr="002335BF" w:rsidRDefault="00EC743D" w:rsidP="0071037E">
      <w:pPr>
        <w:pStyle w:val="NoSpacing"/>
        <w:ind w:firstLine="708"/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В ходе обучения географии должны быть сформированы:</w:t>
      </w:r>
    </w:p>
    <w:p w:rsidR="00EC743D" w:rsidRPr="002335BF" w:rsidRDefault="00EC743D" w:rsidP="00205C0D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ценностные ориентации, отражающие их индивидуально-личностные позиции:</w:t>
      </w:r>
    </w:p>
    <w:p w:rsidR="00EC743D" w:rsidRDefault="00EC743D" w:rsidP="00205C0D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осознание себя как члена общества на глобальном</w:t>
      </w:r>
      <w:r>
        <w:rPr>
          <w:rFonts w:ascii="Times New Roman" w:hAnsi="Times New Roman"/>
          <w:sz w:val="24"/>
        </w:rPr>
        <w:t>,</w:t>
      </w:r>
      <w:r w:rsidRPr="002335BF">
        <w:rPr>
          <w:rFonts w:ascii="Times New Roman" w:hAnsi="Times New Roman"/>
          <w:sz w:val="24"/>
        </w:rPr>
        <w:t xml:space="preserve"> региональном и локальном уровнях (житель планеты Земля, гражданин РФ, житель своего региона);</w:t>
      </w:r>
    </w:p>
    <w:p w:rsidR="00EC743D" w:rsidRDefault="00EC743D" w:rsidP="00205C0D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осознание роли и места РФ как части мирового географического пространства;</w:t>
      </w:r>
    </w:p>
    <w:p w:rsidR="00EC743D" w:rsidRDefault="00EC743D" w:rsidP="00205C0D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осознание единства географического пространства РФ как среды обитания всех н</w:t>
      </w:r>
      <w:r w:rsidRPr="002335BF">
        <w:rPr>
          <w:rFonts w:ascii="Times New Roman" w:hAnsi="Times New Roman"/>
          <w:sz w:val="24"/>
        </w:rPr>
        <w:t>а</w:t>
      </w:r>
      <w:r w:rsidRPr="002335BF">
        <w:rPr>
          <w:rFonts w:ascii="Times New Roman" w:hAnsi="Times New Roman"/>
          <w:sz w:val="24"/>
        </w:rPr>
        <w:t>селяющих е</w:t>
      </w:r>
      <w:r>
        <w:rPr>
          <w:rFonts w:ascii="Times New Roman" w:hAnsi="Times New Roman"/>
          <w:sz w:val="24"/>
        </w:rPr>
        <w:t>ё</w:t>
      </w:r>
      <w:r w:rsidRPr="002335BF">
        <w:rPr>
          <w:rFonts w:ascii="Times New Roman" w:hAnsi="Times New Roman"/>
          <w:sz w:val="24"/>
        </w:rPr>
        <w:t xml:space="preserve"> народов;</w:t>
      </w:r>
    </w:p>
    <w:p w:rsidR="00EC743D" w:rsidRDefault="00EC743D" w:rsidP="00205C0D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осознание ценности географической среды во взаимосвязи природы, населения и хозяйства Земли, е</w:t>
      </w:r>
      <w:r>
        <w:rPr>
          <w:rFonts w:ascii="Times New Roman" w:hAnsi="Times New Roman"/>
          <w:sz w:val="24"/>
        </w:rPr>
        <w:t>ё</w:t>
      </w:r>
      <w:r w:rsidRPr="002335BF">
        <w:rPr>
          <w:rFonts w:ascii="Times New Roman" w:hAnsi="Times New Roman"/>
          <w:sz w:val="24"/>
        </w:rPr>
        <w:t xml:space="preserve"> отдельных частей;</w:t>
      </w:r>
    </w:p>
    <w:p w:rsidR="00EC743D" w:rsidRDefault="00EC743D" w:rsidP="00205C0D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EC743D" w:rsidRPr="002335BF" w:rsidRDefault="00EC743D" w:rsidP="00205C0D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гармонично развитые социальные чувства и качества:</w:t>
      </w:r>
    </w:p>
    <w:p w:rsidR="00EC743D" w:rsidRDefault="00EC743D" w:rsidP="00205C0D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патриотизм, принятие общих национальных, духовных и нравственных ценностей;</w:t>
      </w:r>
    </w:p>
    <w:p w:rsidR="00EC743D" w:rsidRDefault="00EC743D" w:rsidP="00205C0D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любовь к своему Отечеству, региону, местности;</w:t>
      </w:r>
    </w:p>
    <w:p w:rsidR="00EC743D" w:rsidRDefault="00EC743D" w:rsidP="00205C0D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гражданственность, вера в Россию, чувство личной ответственности за Родину п</w:t>
      </w:r>
      <w:r w:rsidRPr="002335BF">
        <w:rPr>
          <w:rFonts w:ascii="Times New Roman" w:hAnsi="Times New Roman"/>
          <w:sz w:val="24"/>
        </w:rPr>
        <w:t>е</w:t>
      </w:r>
      <w:r w:rsidRPr="002335BF">
        <w:rPr>
          <w:rFonts w:ascii="Times New Roman" w:hAnsi="Times New Roman"/>
          <w:sz w:val="24"/>
        </w:rPr>
        <w:t>ред современниками и будущими поколениями;</w:t>
      </w:r>
    </w:p>
    <w:p w:rsidR="00EC743D" w:rsidRDefault="00EC743D" w:rsidP="00205C0D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уважение к природе, истории, культуре России, национальным особенностям, тр</w:t>
      </w:r>
      <w:r w:rsidRPr="002335BF">
        <w:rPr>
          <w:rFonts w:ascii="Times New Roman" w:hAnsi="Times New Roman"/>
          <w:sz w:val="24"/>
        </w:rPr>
        <w:t>а</w:t>
      </w:r>
      <w:r w:rsidRPr="002335BF">
        <w:rPr>
          <w:rFonts w:ascii="Times New Roman" w:hAnsi="Times New Roman"/>
          <w:sz w:val="24"/>
        </w:rPr>
        <w:t>дициям и образу жизни российского и других народов, толерантность;</w:t>
      </w:r>
    </w:p>
    <w:p w:rsidR="00EC743D" w:rsidRPr="008218BD" w:rsidRDefault="00EC743D" w:rsidP="00D42D34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</w:rPr>
      </w:pPr>
      <w:r w:rsidRPr="002335BF">
        <w:rPr>
          <w:rFonts w:ascii="Times New Roman" w:hAnsi="Times New Roman"/>
          <w:sz w:val="24"/>
        </w:rPr>
        <w:t>эмоционально-ценностное отношение к окружающей среде, осознание необход</w:t>
      </w:r>
      <w:r w:rsidRPr="002335BF">
        <w:rPr>
          <w:rFonts w:ascii="Times New Roman" w:hAnsi="Times New Roman"/>
          <w:sz w:val="24"/>
        </w:rPr>
        <w:t>и</w:t>
      </w:r>
      <w:r w:rsidRPr="002335BF">
        <w:rPr>
          <w:rFonts w:ascii="Times New Roman" w:hAnsi="Times New Roman"/>
          <w:sz w:val="24"/>
        </w:rPr>
        <w:t>мости е</w:t>
      </w:r>
      <w:r>
        <w:rPr>
          <w:rFonts w:ascii="Times New Roman" w:hAnsi="Times New Roman"/>
          <w:sz w:val="24"/>
        </w:rPr>
        <w:t>ё</w:t>
      </w:r>
      <w:r w:rsidRPr="002335BF">
        <w:rPr>
          <w:rFonts w:ascii="Times New Roman" w:hAnsi="Times New Roman"/>
          <w:sz w:val="24"/>
        </w:rPr>
        <w:t xml:space="preserve"> сохранения и рационального использования</w:t>
      </w:r>
      <w:r>
        <w:rPr>
          <w:rFonts w:ascii="Times New Roman" w:hAnsi="Times New Roman"/>
          <w:sz w:val="24"/>
        </w:rPr>
        <w:t>.</w:t>
      </w:r>
    </w:p>
    <w:p w:rsidR="00EC743D" w:rsidRDefault="00EC743D" w:rsidP="0071037E">
      <w:pPr>
        <w:pStyle w:val="NoSpacing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ЛИЧНОСТНЫЕ, МЕТАПРЕДМЕТНЫЕ И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8"/>
        </w:rPr>
      </w:pPr>
      <w:r w:rsidRPr="00480EE4">
        <w:rPr>
          <w:rFonts w:ascii="Times New Roman" w:hAnsi="Times New Roman"/>
          <w:b/>
          <w:sz w:val="28"/>
        </w:rPr>
        <w:t>ПРЕДМЕТНЫЕ РЕЗУЛЬТАТЫ ОСВОЕНИЯ УЧЕБНОГО ПРЕДМЕТА</w:t>
      </w:r>
    </w:p>
    <w:p w:rsidR="00EC743D" w:rsidRPr="009E36C3" w:rsidRDefault="00EC743D" w:rsidP="0071037E">
      <w:pPr>
        <w:jc w:val="center"/>
        <w:rPr>
          <w:b/>
        </w:rPr>
      </w:pPr>
      <w:r w:rsidRPr="009E36C3">
        <w:rPr>
          <w:b/>
        </w:rPr>
        <w:t>1. Л</w:t>
      </w:r>
      <w:r>
        <w:rPr>
          <w:b/>
        </w:rPr>
        <w:t>ичностные результаты</w:t>
      </w:r>
    </w:p>
    <w:p w:rsidR="00EC743D" w:rsidRDefault="00EC743D" w:rsidP="0071037E">
      <w:pPr>
        <w:pStyle w:val="1"/>
        <w:widowControl w:val="0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Личностными </w:t>
      </w:r>
      <w:r w:rsidRPr="00FE2555">
        <w:rPr>
          <w:color w:val="000000"/>
          <w:sz w:val="24"/>
          <w:szCs w:val="24"/>
        </w:rPr>
        <w:t>результатами обучения географии является формирование всест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роннее образованной, инициативной и успешной личности, обладающей системой совр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менных мировоззренческих взглядов, ценностных ориентаций, идейно-нравственных, культурных, гуманистических, этических принципов и норм.</w:t>
      </w:r>
    </w:p>
    <w:p w:rsidR="00EC743D" w:rsidRDefault="00EC743D" w:rsidP="0071037E">
      <w:pPr>
        <w:pStyle w:val="1"/>
        <w:widowControl w:val="0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Изучение географии в основной школе обусловливает достижение следующих р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зультатов личностного развития: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</w:t>
      </w:r>
      <w:r w:rsidRPr="00FE2555">
        <w:rPr>
          <w:color w:val="000000"/>
          <w:sz w:val="24"/>
          <w:szCs w:val="24"/>
        </w:rPr>
        <w:t>ь</w:t>
      </w:r>
      <w:r w:rsidRPr="00FE2555">
        <w:rPr>
          <w:color w:val="000000"/>
          <w:sz w:val="24"/>
          <w:szCs w:val="24"/>
        </w:rPr>
        <w:t>ного народа России; осознание своей этнической принадлежности, знание языка кул</w:t>
      </w:r>
      <w:r w:rsidRPr="00FE2555">
        <w:rPr>
          <w:color w:val="000000"/>
          <w:sz w:val="24"/>
          <w:szCs w:val="24"/>
        </w:rPr>
        <w:t>ь</w:t>
      </w:r>
      <w:r w:rsidRPr="00FE2555">
        <w:rPr>
          <w:color w:val="000000"/>
          <w:sz w:val="24"/>
          <w:szCs w:val="24"/>
        </w:rPr>
        <w:t>туры своего народа, своего края, общемирового культурного наследия; усвоение тр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диционных ценностей многонационального российского общества; воспитание чувс</w:t>
      </w:r>
      <w:r w:rsidRPr="00FE2555">
        <w:rPr>
          <w:color w:val="000000"/>
          <w:sz w:val="24"/>
          <w:szCs w:val="24"/>
        </w:rPr>
        <w:t>т</w:t>
      </w:r>
      <w:r w:rsidRPr="00FE2555">
        <w:rPr>
          <w:color w:val="000000"/>
          <w:sz w:val="24"/>
          <w:szCs w:val="24"/>
        </w:rPr>
        <w:t>ва долга перед Родиной;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вому и духовному многообразию;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ответственного отношения к учению, готовности и способности к сам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 и личных профессиональных предпочтений, осознанному построению траектории с учетом устойчивых познавательных интересов;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познавательной и информационной культуры, в том числе развитие н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выков самостоятельной работы с учебными пособиями, книгами, доступными инстр</w:t>
      </w:r>
      <w:r w:rsidRPr="00FE2555">
        <w:rPr>
          <w:color w:val="000000"/>
          <w:sz w:val="24"/>
          <w:szCs w:val="24"/>
        </w:rPr>
        <w:t>у</w:t>
      </w:r>
      <w:r w:rsidRPr="00FE2555">
        <w:rPr>
          <w:color w:val="000000"/>
          <w:sz w:val="24"/>
          <w:szCs w:val="24"/>
        </w:rPr>
        <w:t>ментами и техническими средствами информационных технологий;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EC743D" w:rsidRDefault="00EC743D" w:rsidP="007E0372">
      <w:pPr>
        <w:numPr>
          <w:ilvl w:val="0"/>
          <w:numId w:val="39"/>
        </w:numPr>
        <w:jc w:val="both"/>
      </w:pPr>
      <w:r w:rsidRPr="00B721F0">
        <w:t>формирование целостного мировоззрени</w:t>
      </w:r>
      <w:r>
        <w:t>я;</w:t>
      </w:r>
    </w:p>
    <w:p w:rsidR="00EC743D" w:rsidRDefault="00EC743D" w:rsidP="007E0372">
      <w:pPr>
        <w:numPr>
          <w:ilvl w:val="0"/>
          <w:numId w:val="39"/>
        </w:numPr>
        <w:jc w:val="both"/>
      </w:pPr>
      <w:r w:rsidRPr="00B721F0">
        <w:t>формирование осознанного, уважительного и доброжелательного отношения к друг</w:t>
      </w:r>
      <w:r w:rsidRPr="00B721F0">
        <w:t>о</w:t>
      </w:r>
      <w:r w:rsidRPr="00B721F0">
        <w:t>му человеку, его мнению</w:t>
      </w:r>
      <w:r>
        <w:t>;</w:t>
      </w:r>
    </w:p>
    <w:p w:rsidR="00EC743D" w:rsidRDefault="00EC743D" w:rsidP="007E0372">
      <w:pPr>
        <w:numPr>
          <w:ilvl w:val="0"/>
          <w:numId w:val="39"/>
        </w:numPr>
        <w:jc w:val="both"/>
      </w:pPr>
      <w:r w:rsidRPr="00B721F0"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</w:t>
      </w:r>
      <w:r w:rsidRPr="00B721F0">
        <w:t>а</w:t>
      </w:r>
      <w:r w:rsidRPr="00B721F0">
        <w:t>тельной, общественно полезной, учебно-исследовательской, творческой и других в</w:t>
      </w:r>
      <w:r w:rsidRPr="00B721F0">
        <w:t>и</w:t>
      </w:r>
      <w:r w:rsidRPr="00B721F0">
        <w:t>дов деятельности</w:t>
      </w:r>
      <w:r>
        <w:t>;</w:t>
      </w:r>
    </w:p>
    <w:p w:rsidR="00EC743D" w:rsidRPr="007E0372" w:rsidRDefault="00EC743D" w:rsidP="00205C0D">
      <w:pPr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</w:rPr>
      </w:pPr>
      <w:r w:rsidRPr="00B721F0">
        <w:t>формирование основ экологической культуры</w:t>
      </w:r>
      <w:r>
        <w:t>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личного выбора; формирование нравственных чувств и нравственного повед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ния, осознанного и ответственного отношения к собственным поступкам;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коммуникативной компетентности в образовательной, общественно п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лезной, учебно-исследовательской творческой и других видах деятельности;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ценности здорового и безопасного образа жизни, усвоение правил и</w:t>
      </w:r>
      <w:r w:rsidRPr="00FE2555">
        <w:rPr>
          <w:color w:val="000000"/>
          <w:sz w:val="24"/>
          <w:szCs w:val="24"/>
        </w:rPr>
        <w:t>н</w:t>
      </w:r>
      <w:r w:rsidRPr="00FE2555">
        <w:rPr>
          <w:color w:val="000000"/>
          <w:sz w:val="24"/>
          <w:szCs w:val="24"/>
        </w:rPr>
        <w:t>дивидуального и коллективного безопасного поведения в чрезвычайных ситуациях, угрожающих жизни и здоровью людей;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 ответственного, бережного отношения к окр</w:t>
      </w:r>
      <w:r w:rsidRPr="00FE2555">
        <w:rPr>
          <w:color w:val="000000"/>
          <w:sz w:val="24"/>
          <w:szCs w:val="24"/>
        </w:rPr>
        <w:t>у</w:t>
      </w:r>
      <w:r w:rsidRPr="00FE2555">
        <w:rPr>
          <w:color w:val="000000"/>
          <w:sz w:val="24"/>
          <w:szCs w:val="24"/>
        </w:rPr>
        <w:t>жающей среде;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C743D" w:rsidRDefault="00EC743D" w:rsidP="00205C0D">
      <w:pPr>
        <w:pStyle w:val="1"/>
        <w:widowControl w:val="0"/>
        <w:numPr>
          <w:ilvl w:val="0"/>
          <w:numId w:val="39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</w:t>
      </w:r>
      <w:r>
        <w:rPr>
          <w:color w:val="000000"/>
          <w:sz w:val="24"/>
          <w:szCs w:val="24"/>
        </w:rPr>
        <w:t>льности эстетического характера;</w:t>
      </w:r>
    </w:p>
    <w:p w:rsidR="00EC743D" w:rsidRDefault="00EC743D" w:rsidP="007E0372">
      <w:pPr>
        <w:numPr>
          <w:ilvl w:val="0"/>
          <w:numId w:val="39"/>
        </w:numPr>
        <w:jc w:val="both"/>
      </w:pPr>
      <w:r w:rsidRPr="00E70EC0">
        <w:t>овладение на уровне общего образования законченной системой географических зн</w:t>
      </w:r>
      <w:r w:rsidRPr="00E70EC0">
        <w:t>а</w:t>
      </w:r>
      <w:r w:rsidRPr="00E70EC0">
        <w:t>ний и умений, навыками их применения в различных жизненных ситуациях;</w:t>
      </w:r>
    </w:p>
    <w:p w:rsidR="00EC743D" w:rsidRDefault="00EC743D" w:rsidP="007E0372">
      <w:pPr>
        <w:numPr>
          <w:ilvl w:val="0"/>
          <w:numId w:val="39"/>
        </w:numPr>
        <w:jc w:val="both"/>
      </w:pPr>
      <w:r w:rsidRPr="00FC3254">
        <w:t>осознание ценности географических знаний, как важнейшего компонента научной ка</w:t>
      </w:r>
      <w:r w:rsidRPr="00FC3254">
        <w:t>р</w:t>
      </w:r>
      <w:r w:rsidRPr="00FC3254">
        <w:t>тины мира;</w:t>
      </w:r>
    </w:p>
    <w:p w:rsidR="00EC743D" w:rsidRPr="00E209BB" w:rsidRDefault="00EC743D" w:rsidP="00382AA9">
      <w:pPr>
        <w:numPr>
          <w:ilvl w:val="0"/>
          <w:numId w:val="39"/>
        </w:numPr>
        <w:jc w:val="both"/>
      </w:pPr>
      <w:r w:rsidRPr="00FC3254">
        <w:t>сформированность устойчивых установок социально-ответственного поведения в ге</w:t>
      </w:r>
      <w:r w:rsidRPr="00FC3254">
        <w:t>о</w:t>
      </w:r>
      <w:r w:rsidRPr="00FC3254">
        <w:t>графической среде – среде обитания всего живого, в том числе и человека.</w:t>
      </w:r>
    </w:p>
    <w:p w:rsidR="00EC743D" w:rsidRPr="00AF6F3C" w:rsidRDefault="00EC743D" w:rsidP="0071037E">
      <w:pPr>
        <w:jc w:val="center"/>
        <w:rPr>
          <w:b/>
        </w:rPr>
      </w:pPr>
      <w:r w:rsidRPr="00AF6F3C">
        <w:rPr>
          <w:b/>
        </w:rPr>
        <w:t>2. М</w:t>
      </w:r>
      <w:r>
        <w:rPr>
          <w:b/>
        </w:rPr>
        <w:t>етапредметные результаты</w:t>
      </w:r>
    </w:p>
    <w:p w:rsidR="00EC743D" w:rsidRPr="00FE2555" w:rsidRDefault="00EC743D" w:rsidP="0071037E">
      <w:pPr>
        <w:pStyle w:val="1"/>
        <w:widowControl w:val="0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Метапредметными результатами освоения основной образовательной программы основного общего образования являются: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овладение навыками самостоятельного приобретения новых знаний, организации учебной деятельности и поиска средств ее осуществления;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планировать пути достижения целей на основе самостоятельного анализа у</w:t>
      </w:r>
      <w:r w:rsidRPr="00FE2555">
        <w:rPr>
          <w:color w:val="000000"/>
          <w:sz w:val="24"/>
          <w:szCs w:val="24"/>
        </w:rPr>
        <w:t>с</w:t>
      </w:r>
      <w:r w:rsidRPr="00FE2555">
        <w:rPr>
          <w:color w:val="000000"/>
          <w:sz w:val="24"/>
          <w:szCs w:val="24"/>
        </w:rPr>
        <w:t>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логич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ское рассуждение, устанавливать причинно-следственные связи, аргументировать со</w:t>
      </w:r>
      <w:r w:rsidRPr="00FE2555">
        <w:rPr>
          <w:color w:val="000000"/>
          <w:sz w:val="24"/>
          <w:szCs w:val="24"/>
        </w:rPr>
        <w:t>б</w:t>
      </w:r>
      <w:r w:rsidRPr="00FE2555">
        <w:rPr>
          <w:color w:val="000000"/>
          <w:sz w:val="24"/>
          <w:szCs w:val="24"/>
        </w:rPr>
        <w:t>ственную позицию, формулировать выводы, делать умозаключения, выполнять позн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вательные и практические задания, в том числе и проектные;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</w:t>
      </w:r>
      <w:r w:rsidRPr="00FE2555">
        <w:rPr>
          <w:color w:val="000000"/>
          <w:sz w:val="24"/>
          <w:szCs w:val="24"/>
        </w:rPr>
        <w:t>н</w:t>
      </w:r>
      <w:r w:rsidRPr="00FE2555">
        <w:rPr>
          <w:color w:val="000000"/>
          <w:sz w:val="24"/>
          <w:szCs w:val="24"/>
        </w:rPr>
        <w:t>тировано обосновывать правильность и ошибочность результата и способа действия, реально оценивать свои возможности достижения цели определенной сложности;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организовывать и планировать учебное сотрудничество и совместную деятел</w:t>
      </w:r>
      <w:r w:rsidRPr="00FE2555">
        <w:rPr>
          <w:color w:val="000000"/>
          <w:sz w:val="24"/>
          <w:szCs w:val="24"/>
        </w:rPr>
        <w:t>ь</w:t>
      </w:r>
      <w:r w:rsidRPr="00FE2555">
        <w:rPr>
          <w:color w:val="000000"/>
          <w:sz w:val="24"/>
          <w:szCs w:val="24"/>
        </w:rPr>
        <w:t>ность с учителем и со сверстниками, определять общие цели, способы взаимодействия, планировать общие способы работы;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и развитие учебной и общепользовательской компетентности в области использования технических средств ИКТ как инструментальной основы развития ко</w:t>
      </w:r>
      <w:r w:rsidRPr="00FE2555">
        <w:rPr>
          <w:color w:val="000000"/>
          <w:sz w:val="24"/>
          <w:szCs w:val="24"/>
        </w:rPr>
        <w:t>м</w:t>
      </w:r>
      <w:r w:rsidRPr="00FE2555">
        <w:rPr>
          <w:color w:val="000000"/>
          <w:sz w:val="24"/>
          <w:szCs w:val="24"/>
        </w:rPr>
        <w:t>муникативных и познавательных УУД; формирование умений рационально использ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вать широко распространенные инструменты и технические средства информацио</w:t>
      </w:r>
      <w:r w:rsidRPr="00FE2555">
        <w:rPr>
          <w:color w:val="000000"/>
          <w:sz w:val="24"/>
          <w:szCs w:val="24"/>
        </w:rPr>
        <w:t>н</w:t>
      </w:r>
      <w:r w:rsidRPr="00FE2555">
        <w:rPr>
          <w:color w:val="000000"/>
          <w:sz w:val="24"/>
          <w:szCs w:val="24"/>
        </w:rPr>
        <w:t>ных технологий;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извлекать информацию из различных источников; умение свободно польз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ваться справочной литературой, в том числе и на электронных носителях, соблюдать нормы информационной изобретательности, этики;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на практике пользоваться основными логическими приемами, методами н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блюдения, моделирования, объяснения, решения проблем, прогнозирования;</w:t>
      </w:r>
    </w:p>
    <w:p w:rsidR="00EC743D" w:rsidRDefault="00EC743D" w:rsidP="00205C0D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работать в группе – эффективно сотрудничать и взаимодействовать на основе координации различных позиций при выработки общего решения в совместной де</w:t>
      </w:r>
      <w:r w:rsidRPr="00FE2555">
        <w:rPr>
          <w:color w:val="000000"/>
          <w:sz w:val="24"/>
          <w:szCs w:val="24"/>
        </w:rPr>
        <w:t>я</w:t>
      </w:r>
      <w:r w:rsidRPr="00FE2555">
        <w:rPr>
          <w:color w:val="000000"/>
          <w:sz w:val="24"/>
          <w:szCs w:val="24"/>
        </w:rPr>
        <w:t>тельности; слушать партнера, формулировать и аргументировать свое мне</w:t>
      </w:r>
      <w:r>
        <w:rPr>
          <w:color w:val="000000"/>
          <w:sz w:val="24"/>
          <w:szCs w:val="24"/>
        </w:rPr>
        <w:t xml:space="preserve">ние, </w:t>
      </w:r>
      <w:r w:rsidRPr="00FE2555">
        <w:rPr>
          <w:color w:val="000000"/>
          <w:sz w:val="24"/>
          <w:szCs w:val="24"/>
        </w:rPr>
        <w:t>ко</w:t>
      </w:r>
      <w:r w:rsidRPr="00FE2555">
        <w:rPr>
          <w:color w:val="000000"/>
          <w:sz w:val="24"/>
          <w:szCs w:val="24"/>
        </w:rPr>
        <w:t>р</w:t>
      </w:r>
      <w:r w:rsidRPr="00FE2555">
        <w:rPr>
          <w:color w:val="000000"/>
          <w:sz w:val="24"/>
          <w:szCs w:val="24"/>
        </w:rPr>
        <w:t>ректно отстаивать свое мнение и координировать ее с позиции партнеров, в том числе в ситуации столкновения интересов и позиций всех их участников, поиска и оценки альтернативных способов разрешения конфликтов;</w:t>
      </w:r>
    </w:p>
    <w:p w:rsidR="00EC743D" w:rsidRPr="008218BD" w:rsidRDefault="00EC743D" w:rsidP="0071037E">
      <w:pPr>
        <w:pStyle w:val="1"/>
        <w:widowControl w:val="0"/>
        <w:numPr>
          <w:ilvl w:val="0"/>
          <w:numId w:val="43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умение организовывать свою жизнь в соответствии с представлениями о ЗОЖ, правах и обязанностях гражданина, ценностях бытия, культуры и социального взаимодейс</w:t>
      </w:r>
      <w:r w:rsidRPr="00FE2555">
        <w:rPr>
          <w:color w:val="000000"/>
          <w:sz w:val="24"/>
          <w:szCs w:val="24"/>
        </w:rPr>
        <w:t>т</w:t>
      </w:r>
      <w:r w:rsidRPr="00FE2555">
        <w:rPr>
          <w:color w:val="000000"/>
          <w:sz w:val="24"/>
          <w:szCs w:val="24"/>
        </w:rPr>
        <w:t>вия.</w:t>
      </w:r>
    </w:p>
    <w:p w:rsidR="00EC743D" w:rsidRPr="00FE2555" w:rsidRDefault="00EC743D" w:rsidP="0071037E">
      <w:pPr>
        <w:rPr>
          <w:b/>
        </w:rPr>
      </w:pPr>
      <w:r w:rsidRPr="00FE2555">
        <w:rPr>
          <w:b/>
        </w:rPr>
        <w:t>Ф</w:t>
      </w:r>
      <w:r>
        <w:rPr>
          <w:b/>
        </w:rPr>
        <w:t xml:space="preserve">ормируемые </w:t>
      </w:r>
      <w:r w:rsidRPr="00FE2555">
        <w:rPr>
          <w:b/>
        </w:rPr>
        <w:t>УУД:</w:t>
      </w:r>
    </w:p>
    <w:p w:rsidR="00EC743D" w:rsidRPr="00E57B5F" w:rsidRDefault="00EC743D" w:rsidP="0071037E">
      <w:pPr>
        <w:rPr>
          <w:b/>
        </w:rPr>
      </w:pPr>
      <w:r w:rsidRPr="00E57B5F">
        <w:rPr>
          <w:b/>
          <w:i/>
          <w:u w:val="single"/>
        </w:rPr>
        <w:t>2.</w:t>
      </w:r>
      <w:r>
        <w:rPr>
          <w:b/>
          <w:i/>
          <w:u w:val="single"/>
        </w:rPr>
        <w:t>1</w:t>
      </w:r>
      <w:r w:rsidRPr="00E57B5F">
        <w:rPr>
          <w:b/>
          <w:i/>
          <w:u w:val="single"/>
        </w:rPr>
        <w:t>. Регулятивные: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70EC0">
        <w:t>способность к самостоятельному приобретению  новых знаний и практических ум</w:t>
      </w:r>
      <w:r w:rsidRPr="00E70EC0">
        <w:t>е</w:t>
      </w:r>
      <w:r w:rsidRPr="00E70EC0">
        <w:t>ний;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57B5F">
        <w:t>умения управлять своей познавательной деятельностью;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умение организовывать свою деятельность;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57B5F">
        <w:t>определять её цели и задачи</w:t>
      </w:r>
      <w:r>
        <w:t>;</w:t>
      </w:r>
    </w:p>
    <w:p w:rsidR="00EC743D" w:rsidRPr="00B721F0" w:rsidRDefault="00EC743D" w:rsidP="00205C0D">
      <w:pPr>
        <w:numPr>
          <w:ilvl w:val="0"/>
          <w:numId w:val="43"/>
        </w:numPr>
        <w:jc w:val="both"/>
      </w:pPr>
      <w:r w:rsidRPr="00B721F0">
        <w:t>умение планировать пути достижения целей под руководством учителя</w:t>
      </w:r>
      <w:r>
        <w:t>;</w:t>
      </w:r>
    </w:p>
    <w:p w:rsidR="00EC743D" w:rsidRPr="00B721F0" w:rsidRDefault="00EC743D" w:rsidP="00205C0D">
      <w:pPr>
        <w:numPr>
          <w:ilvl w:val="0"/>
          <w:numId w:val="43"/>
        </w:numPr>
        <w:jc w:val="both"/>
      </w:pPr>
      <w:r w:rsidRPr="00B721F0">
        <w:t>умение создавать модели и схемы для решения учебных и познавательных задач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смысловое чтение</w:t>
      </w:r>
      <w:r w:rsidRPr="00E57B5F">
        <w:t>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57B5F">
        <w:t>выбирать средства и применять их на практике;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умение оценивать правильность выполнения учебной задачи, собственные возможн</w:t>
      </w:r>
      <w:r w:rsidRPr="00B721F0">
        <w:t>о</w:t>
      </w:r>
      <w:r w:rsidRPr="00B721F0">
        <w:t>сти её решения</w:t>
      </w:r>
      <w:r>
        <w:t>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владение основами самоконтроля, самооценки</w:t>
      </w:r>
      <w:r>
        <w:t>;</w:t>
      </w:r>
    </w:p>
    <w:p w:rsidR="00EC743D" w:rsidRPr="00E57B5F" w:rsidRDefault="00EC743D" w:rsidP="00205C0D">
      <w:pPr>
        <w:numPr>
          <w:ilvl w:val="0"/>
          <w:numId w:val="43"/>
        </w:numPr>
        <w:jc w:val="both"/>
      </w:pPr>
      <w:r w:rsidRPr="00E57B5F">
        <w:t>оценивать достигнутые результаты.</w:t>
      </w:r>
    </w:p>
    <w:p w:rsidR="00EC743D" w:rsidRPr="00E57B5F" w:rsidRDefault="00EC743D" w:rsidP="0071037E">
      <w:pPr>
        <w:rPr>
          <w:b/>
        </w:rPr>
      </w:pPr>
      <w:r>
        <w:rPr>
          <w:b/>
          <w:i/>
          <w:u w:val="single"/>
        </w:rPr>
        <w:t>2.2</w:t>
      </w:r>
      <w:r w:rsidRPr="00E57B5F">
        <w:rPr>
          <w:b/>
          <w:i/>
          <w:u w:val="single"/>
        </w:rPr>
        <w:t>. Познавательные: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70EC0">
        <w:t>формирование и развитие по средствам географических знаний познавательных инт</w:t>
      </w:r>
      <w:r w:rsidRPr="00E70EC0">
        <w:t>е</w:t>
      </w:r>
      <w:r w:rsidRPr="00E70EC0">
        <w:t>ресов,  интеллектуальных и творческих результатов;</w:t>
      </w:r>
    </w:p>
    <w:p w:rsidR="00EC743D" w:rsidRPr="00B721F0" w:rsidRDefault="00EC743D" w:rsidP="00205C0D">
      <w:pPr>
        <w:numPr>
          <w:ilvl w:val="0"/>
          <w:numId w:val="43"/>
        </w:numPr>
        <w:jc w:val="both"/>
      </w:pPr>
      <w:r w:rsidRPr="00B721F0">
        <w:t>формирование и развитие компетентности в области использования информационно-коммуника</w:t>
      </w:r>
      <w:r>
        <w:t>ционных технологий (далее ИКТ-</w:t>
      </w:r>
      <w:r w:rsidRPr="00B721F0">
        <w:t>компетенции);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формирование и развитие экологического мышления</w:t>
      </w:r>
      <w:r>
        <w:t>;</w:t>
      </w:r>
    </w:p>
    <w:p w:rsidR="00EC743D" w:rsidRPr="00E57B5F" w:rsidRDefault="00EC743D" w:rsidP="00205C0D">
      <w:pPr>
        <w:numPr>
          <w:ilvl w:val="0"/>
          <w:numId w:val="43"/>
        </w:numPr>
        <w:jc w:val="both"/>
      </w:pPr>
      <w:r w:rsidRPr="00E57B5F"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EC743D" w:rsidRPr="00E57B5F" w:rsidRDefault="00EC743D" w:rsidP="0071037E">
      <w:pPr>
        <w:rPr>
          <w:b/>
          <w:i/>
          <w:u w:val="single"/>
        </w:rPr>
      </w:pPr>
      <w:r>
        <w:rPr>
          <w:b/>
          <w:i/>
          <w:u w:val="single"/>
        </w:rPr>
        <w:t>2.3</w:t>
      </w:r>
      <w:r w:rsidRPr="00E57B5F">
        <w:rPr>
          <w:b/>
          <w:i/>
          <w:u w:val="single"/>
        </w:rPr>
        <w:t>. Коммуникативные: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E70EC0">
        <w:t>самостоятельно организовывать учебное взаимодействие в группе  (определять общие цели, распределять роли, договариваться друг с другом)</w:t>
      </w:r>
      <w:r>
        <w:t>;</w:t>
      </w:r>
    </w:p>
    <w:p w:rsidR="00EC743D" w:rsidRDefault="00EC743D" w:rsidP="00205C0D">
      <w:pPr>
        <w:numPr>
          <w:ilvl w:val="0"/>
          <w:numId w:val="43"/>
        </w:numPr>
        <w:jc w:val="both"/>
      </w:pPr>
      <w:r w:rsidRPr="00B721F0">
        <w:t>умение соотносить свои действия с планируемыми результатами</w:t>
      </w:r>
      <w:r>
        <w:t>;</w:t>
      </w:r>
    </w:p>
    <w:p w:rsidR="00EC743D" w:rsidRPr="008218BD" w:rsidRDefault="00EC743D" w:rsidP="008218BD">
      <w:pPr>
        <w:numPr>
          <w:ilvl w:val="0"/>
          <w:numId w:val="43"/>
        </w:numPr>
        <w:jc w:val="both"/>
      </w:pPr>
      <w:r w:rsidRPr="00B721F0">
        <w:t>умение организовывать учебное сотрудничество и совместную деятельность с учит</w:t>
      </w:r>
      <w:r w:rsidRPr="00B721F0">
        <w:t>е</w:t>
      </w:r>
      <w:r w:rsidRPr="00B721F0">
        <w:t>лем и сверстниками; работать индивидуально и в группе</w:t>
      </w:r>
      <w:r>
        <w:t>.</w:t>
      </w:r>
    </w:p>
    <w:p w:rsidR="00EC743D" w:rsidRPr="009E36C3" w:rsidRDefault="00EC743D" w:rsidP="0071037E">
      <w:pPr>
        <w:autoSpaceDE w:val="0"/>
        <w:autoSpaceDN w:val="0"/>
        <w:adjustRightInd w:val="0"/>
        <w:jc w:val="center"/>
        <w:rPr>
          <w:b/>
        </w:rPr>
      </w:pPr>
      <w:r w:rsidRPr="009E36C3">
        <w:rPr>
          <w:b/>
        </w:rPr>
        <w:t>3. П</w:t>
      </w:r>
      <w:r>
        <w:rPr>
          <w:b/>
        </w:rPr>
        <w:t>редметные результаты</w:t>
      </w:r>
    </w:p>
    <w:p w:rsidR="00EC743D" w:rsidRPr="00FE2555" w:rsidRDefault="00EC743D" w:rsidP="0071037E">
      <w:pPr>
        <w:pStyle w:val="1"/>
        <w:widowControl w:val="0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Предметными результатами освоения основной образовательной программы по географии являются: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представлений о географической науке, ее роли в освоении планеты ч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ловеком, о географических знаниях как компоненте научной картинны мира, их нео</w:t>
      </w:r>
      <w:r w:rsidRPr="00FE2555">
        <w:rPr>
          <w:color w:val="000000"/>
          <w:sz w:val="24"/>
          <w:szCs w:val="24"/>
        </w:rPr>
        <w:t>б</w:t>
      </w:r>
      <w:r w:rsidRPr="00FE2555">
        <w:rPr>
          <w:color w:val="000000"/>
          <w:sz w:val="24"/>
          <w:szCs w:val="24"/>
        </w:rPr>
        <w:t>ходимости для решения современных практических задач человечества и своей стр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ны, в том числе задачи сохранения окружающей среды и рационального природопол</w:t>
      </w:r>
      <w:r w:rsidRPr="00FE2555">
        <w:rPr>
          <w:color w:val="000000"/>
          <w:sz w:val="24"/>
          <w:szCs w:val="24"/>
        </w:rPr>
        <w:t>ь</w:t>
      </w:r>
      <w:r w:rsidRPr="00FE2555">
        <w:rPr>
          <w:color w:val="000000"/>
          <w:sz w:val="24"/>
          <w:szCs w:val="24"/>
        </w:rPr>
        <w:t>зования;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первичных навыков использования территориального подхода как о</w:t>
      </w:r>
      <w:r w:rsidRPr="00FE2555">
        <w:rPr>
          <w:color w:val="000000"/>
          <w:sz w:val="24"/>
          <w:szCs w:val="24"/>
        </w:rPr>
        <w:t>с</w:t>
      </w:r>
      <w:r w:rsidRPr="00FE2555">
        <w:rPr>
          <w:color w:val="000000"/>
          <w:sz w:val="24"/>
          <w:szCs w:val="24"/>
        </w:rPr>
        <w:t>новы географического мышления для осознания своего места в целостном, много о</w:t>
      </w:r>
      <w:r w:rsidRPr="00FE2555">
        <w:rPr>
          <w:color w:val="000000"/>
          <w:sz w:val="24"/>
          <w:szCs w:val="24"/>
        </w:rPr>
        <w:t>б</w:t>
      </w:r>
      <w:r w:rsidRPr="00FE2555">
        <w:rPr>
          <w:color w:val="000000"/>
          <w:sz w:val="24"/>
          <w:szCs w:val="24"/>
        </w:rPr>
        <w:t>разном и быстро изменяющемся мире и адекватной ориентации в нем;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представлений и основополагающих теоретических знаний о целостн</w:t>
      </w:r>
      <w:r w:rsidRPr="00FE2555">
        <w:rPr>
          <w:color w:val="000000"/>
          <w:sz w:val="24"/>
          <w:szCs w:val="24"/>
        </w:rPr>
        <w:t>о</w:t>
      </w:r>
      <w:r w:rsidRPr="00FE2555">
        <w:rPr>
          <w:color w:val="000000"/>
          <w:sz w:val="24"/>
          <w:szCs w:val="24"/>
        </w:rPr>
        <w:t>сти и неоднородности Земли как планеты людей в пространстве и во времени, об о</w:t>
      </w:r>
      <w:r w:rsidRPr="00FE2555">
        <w:rPr>
          <w:color w:val="000000"/>
          <w:sz w:val="24"/>
          <w:szCs w:val="24"/>
        </w:rPr>
        <w:t>с</w:t>
      </w:r>
      <w:r w:rsidRPr="00FE2555">
        <w:rPr>
          <w:color w:val="000000"/>
          <w:sz w:val="24"/>
          <w:szCs w:val="24"/>
        </w:rPr>
        <w:t>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овладение элементарными практическими умениями использования приборов и инс</w:t>
      </w:r>
      <w:r w:rsidRPr="00FE2555">
        <w:rPr>
          <w:color w:val="000000"/>
          <w:sz w:val="24"/>
          <w:szCs w:val="24"/>
        </w:rPr>
        <w:t>т</w:t>
      </w:r>
      <w:r w:rsidRPr="00FE2555">
        <w:rPr>
          <w:color w:val="000000"/>
          <w:sz w:val="24"/>
          <w:szCs w:val="24"/>
        </w:rPr>
        <w:t>рументов для определения количественных и качественных характеристик географ</w:t>
      </w:r>
      <w:r w:rsidRPr="00FE2555">
        <w:rPr>
          <w:color w:val="000000"/>
          <w:sz w:val="24"/>
          <w:szCs w:val="24"/>
        </w:rPr>
        <w:t>и</w:t>
      </w:r>
      <w:r w:rsidRPr="00FE2555">
        <w:rPr>
          <w:color w:val="000000"/>
          <w:sz w:val="24"/>
          <w:szCs w:val="24"/>
        </w:rPr>
        <w:t>ческой среды, в том числе ее экологических параметров;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овладение основами  картографической грамотности и использования географической карты как одного из языков международного общения;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овладение основными навыками нахождения, использования и презентации географ</w:t>
      </w:r>
      <w:r w:rsidRPr="00FE2555">
        <w:rPr>
          <w:color w:val="000000"/>
          <w:sz w:val="24"/>
          <w:szCs w:val="24"/>
        </w:rPr>
        <w:t>и</w:t>
      </w:r>
      <w:r w:rsidRPr="00FE2555">
        <w:rPr>
          <w:color w:val="000000"/>
          <w:sz w:val="24"/>
          <w:szCs w:val="24"/>
        </w:rPr>
        <w:t>ческой информации;</w:t>
      </w:r>
    </w:p>
    <w:p w:rsidR="00EC743D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формирование умений и навыков использования разнообразных географических зн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ний в повседневной жизни для объяснения и оценки разных явлений и процессов, с</w:t>
      </w:r>
      <w:r w:rsidRPr="00FE2555">
        <w:rPr>
          <w:color w:val="000000"/>
          <w:sz w:val="24"/>
          <w:szCs w:val="24"/>
        </w:rPr>
        <w:t>а</w:t>
      </w:r>
      <w:r w:rsidRPr="00FE2555">
        <w:rPr>
          <w:color w:val="000000"/>
          <w:sz w:val="24"/>
          <w:szCs w:val="24"/>
        </w:rPr>
        <w:t>мостоятельного оценивания уровня безопасности окружающей среды, адаптации к у</w:t>
      </w:r>
      <w:r w:rsidRPr="00FE2555">
        <w:rPr>
          <w:color w:val="000000"/>
          <w:sz w:val="24"/>
          <w:szCs w:val="24"/>
        </w:rPr>
        <w:t>с</w:t>
      </w:r>
      <w:r w:rsidRPr="00FE2555">
        <w:rPr>
          <w:color w:val="000000"/>
          <w:sz w:val="24"/>
          <w:szCs w:val="24"/>
        </w:rPr>
        <w:t>ловиям территории проживания;</w:t>
      </w:r>
    </w:p>
    <w:p w:rsidR="00EC743D" w:rsidRPr="00FE2555" w:rsidRDefault="00EC743D" w:rsidP="00205C0D">
      <w:pPr>
        <w:pStyle w:val="1"/>
        <w:widowControl w:val="0"/>
        <w:numPr>
          <w:ilvl w:val="0"/>
          <w:numId w:val="4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FE2555">
        <w:rPr>
          <w:color w:val="000000"/>
          <w:sz w:val="24"/>
          <w:szCs w:val="24"/>
        </w:rPr>
        <w:t>создание основы для формирования интереса к дальнейшему расширению и углубл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нию географических знаний и выбора географии как профильного предмета на ступ</w:t>
      </w:r>
      <w:r w:rsidRPr="00FE2555">
        <w:rPr>
          <w:color w:val="000000"/>
          <w:sz w:val="24"/>
          <w:szCs w:val="24"/>
        </w:rPr>
        <w:t>е</w:t>
      </w:r>
      <w:r w:rsidRPr="00FE2555">
        <w:rPr>
          <w:color w:val="000000"/>
          <w:sz w:val="24"/>
          <w:szCs w:val="24"/>
        </w:rPr>
        <w:t>ни среднего полного образования, а в дальнейшем и в качестве сферы своей профе</w:t>
      </w:r>
      <w:r w:rsidRPr="00FE2555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сиональной деятельности;</w:t>
      </w:r>
    </w:p>
    <w:p w:rsidR="00EC743D" w:rsidRPr="00E57B5F" w:rsidRDefault="00EC743D" w:rsidP="00205C0D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b/>
          <w:i/>
        </w:rPr>
      </w:pPr>
      <w:r w:rsidRPr="00E57B5F">
        <w:rPr>
          <w:color w:val="191919"/>
        </w:rPr>
        <w:t>формирование представлений об особенностях деятельности людей, ведущей к во</w:t>
      </w:r>
      <w:r w:rsidRPr="00E57B5F">
        <w:rPr>
          <w:color w:val="191919"/>
        </w:rPr>
        <w:t>з</w:t>
      </w:r>
      <w:r w:rsidRPr="00E57B5F">
        <w:rPr>
          <w:color w:val="191919"/>
        </w:rPr>
        <w:t>никновению и развитию или решению экологических проблем на различных террит</w:t>
      </w:r>
      <w:r w:rsidRPr="00E57B5F">
        <w:rPr>
          <w:color w:val="191919"/>
        </w:rPr>
        <w:t>о</w:t>
      </w:r>
      <w:r w:rsidRPr="00E57B5F">
        <w:rPr>
          <w:color w:val="191919"/>
        </w:rPr>
        <w:t>риях и акваториях, умений и навыков безопасного и экологически целесообразного поведения в окружающей среде.</w:t>
      </w:r>
    </w:p>
    <w:p w:rsidR="00EC743D" w:rsidRDefault="00EC743D" w:rsidP="0071037E">
      <w:pPr>
        <w:pStyle w:val="NoSpacing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4"/>
        <w:gridCol w:w="4251"/>
        <w:gridCol w:w="2825"/>
      </w:tblGrid>
      <w:tr w:rsidR="00EC743D" w:rsidRPr="00A00EC0" w:rsidTr="0071037E">
        <w:tc>
          <w:tcPr>
            <w:tcW w:w="0" w:type="auto"/>
            <w:vAlign w:val="center"/>
          </w:tcPr>
          <w:p w:rsidR="00EC743D" w:rsidRPr="00FF6EB9" w:rsidRDefault="00EC743D" w:rsidP="007103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Личностные результаты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7103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71037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Предметные результаты</w:t>
            </w:r>
          </w:p>
        </w:tc>
      </w:tr>
      <w:tr w:rsidR="00EC743D" w:rsidRPr="00A00EC0" w:rsidTr="0071037E"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обязаны: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Развивать любозн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тельность и формир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вать интерес к изуч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нию природы мет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дами естественных наук.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Развивать интелле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туальные и творч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ские способности.</w:t>
            </w:r>
          </w:p>
        </w:tc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обязаны: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Овладеть способами самоорганизации учебной  деятельности:</w:t>
            </w:r>
          </w:p>
          <w:p w:rsidR="00EC743D" w:rsidRPr="00FF6EB9" w:rsidRDefault="00EC743D" w:rsidP="00205C0D">
            <w:pPr>
              <w:pStyle w:val="NoSpacing"/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уметь ставить цели и планировать личную учебную деятельность;</w:t>
            </w:r>
          </w:p>
          <w:p w:rsidR="00EC743D" w:rsidRPr="00FF6EB9" w:rsidRDefault="00EC743D" w:rsidP="00205C0D">
            <w:pPr>
              <w:pStyle w:val="NoSpacing"/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оценивать собственный вклад в деятел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ность группы;</w:t>
            </w:r>
          </w:p>
          <w:p w:rsidR="00EC743D" w:rsidRPr="00FF6EB9" w:rsidRDefault="00EC743D" w:rsidP="00205C0D">
            <w:pPr>
              <w:pStyle w:val="NoSpacing"/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проводить самооценку уровня личных учебных достижений.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Освоить приемы исследовательской де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я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тельности: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формулировать цели учебного исследов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ния (опыта, наблюдении);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составлять план, фиксировать результаты, использовать простые измерительные приборы;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формулировать выводы по результатам исследования.</w:t>
            </w:r>
          </w:p>
        </w:tc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обязаны: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 ценностно-ориентационной сфере – формировать представл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ние об одном из важне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ших способов познания человеком окружающего мира.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Формировать элемента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ные исследовательские умения.</w:t>
            </w:r>
          </w:p>
        </w:tc>
      </w:tr>
      <w:tr w:rsidR="00EC743D" w:rsidRPr="00A00EC0" w:rsidTr="0071037E"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получат во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можность: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Воспитать ответс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венное отношение к природе.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Осознать необход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мость защиты окр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жающей среды.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Развивать мотивацию к изучению разли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ных естественных 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ук.</w:t>
            </w:r>
          </w:p>
        </w:tc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получат возможность: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Формировать приёмы работы с информ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цией, т.е. уметь: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 xml:space="preserve">искать и отбирать источники информации (справочные издания на печатной основе и в виде </w:t>
            </w:r>
            <w:r w:rsidRPr="00FF6EB9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, периодические издания, 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тернет и т.д.) в соответствии с учебной з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дачей или реальной жизненной ситуацией;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систематизировать информацию;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понимать информацию в различной зн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ковой форме – в виде таблиц, диаграмм, графиков, рисунков и т.д.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Овладеть опытом межличностной комм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никации, корректным ведением диалога и участием в дискуссии; участвовать в раб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те группы в соответствии с обозначенной целью.</w:t>
            </w:r>
          </w:p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ставить учебную задачу под руководством учителя;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планировать свою деятельность под рук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водством учителя;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работать в соответствии с предложенным планом;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участвовать в совместной деятельности;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сравнивать полученные результаты с ож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даемыми результатами;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оценивать работу одноклассников.</w:t>
            </w:r>
          </w:p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выделять главное, существенные признаки понятий;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определять критерии для сравнения фа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тов, явлений, событий, объектов;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сравнивать объекты, факты, явления, 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бытия по заданным критериям;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высказывать суждения, подтверждая их фактами;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классифицировать информацию по зада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ным признакам;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 xml:space="preserve">выявлять причинно-следственные связи; 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решать проблемные задачи;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анализировать связи соподчинения и зав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симости между компонентами объекта;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поиск и отбор информации в учебных и справочных пособиях, словарях;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работа с текстом и внетекстовыми комп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нентами: выделение главной мысли, поиск определений понятий, составление 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стого и сложного плана, поиск ответов на вопросы, составление вопросов к текстам, составление логической цепочки, соста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ление по тексту таблицы, схемы;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качественное и количественное описание объекта;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классификация и организация информ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создание текстов разных типов (опис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тельные, объяснительные) и т.д.</w:t>
            </w:r>
          </w:p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выступать перед аудиторией, придерж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ваясь определенного стиля при выступл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уметь вести дискуссию, диалог;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находить приемлемое решение при нал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чии разных точек зрения.</w:t>
            </w:r>
          </w:p>
        </w:tc>
        <w:tc>
          <w:tcPr>
            <w:tcW w:w="0" w:type="auto"/>
          </w:tcPr>
          <w:p w:rsidR="00EC743D" w:rsidRPr="00FF6EB9" w:rsidRDefault="00EC743D" w:rsidP="0071037E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Учащиеся получат возмо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ность: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Применять полученные знания и умения: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для решения практич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ских задач в повседне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ной жизни;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для осознанного собл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ю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дения норм и правил безопасного поведения в природной и социальной среде.</w:t>
            </w:r>
          </w:p>
        </w:tc>
      </w:tr>
    </w:tbl>
    <w:p w:rsidR="00EC743D" w:rsidRDefault="00EC743D" w:rsidP="0071037E">
      <w:pPr>
        <w:pStyle w:val="NoSpacing"/>
        <w:jc w:val="both"/>
        <w:rPr>
          <w:rFonts w:ascii="Times New Roman" w:hAnsi="Times New Roman"/>
          <w:sz w:val="24"/>
        </w:rPr>
      </w:pP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 w:rsidRPr="00D42D34">
        <w:rPr>
          <w:rFonts w:ascii="Times New Roman" w:hAnsi="Times New Roman"/>
          <w:b/>
          <w:sz w:val="28"/>
          <w:szCs w:val="24"/>
        </w:rPr>
        <w:t>СОДЕРЖАНИЕ УЧЕБНОГО ПРЕДМЕТА</w:t>
      </w:r>
    </w:p>
    <w:p w:rsidR="00EC743D" w:rsidRPr="00052C13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52C13">
        <w:rPr>
          <w:rFonts w:ascii="Times New Roman" w:hAnsi="Times New Roman"/>
          <w:b/>
          <w:sz w:val="24"/>
          <w:szCs w:val="24"/>
          <w:u w:val="single"/>
        </w:rPr>
        <w:t>Раздел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  <w:r w:rsidRPr="00F24169">
        <w:rPr>
          <w:rFonts w:ascii="Times New Roman" w:hAnsi="Times New Roman"/>
          <w:b/>
          <w:sz w:val="24"/>
          <w:szCs w:val="24"/>
          <w:u w:val="single"/>
        </w:rPr>
        <w:t>.</w:t>
      </w:r>
      <w:r w:rsidRPr="00052C13">
        <w:rPr>
          <w:rFonts w:ascii="Times New Roman" w:hAnsi="Times New Roman"/>
          <w:b/>
          <w:sz w:val="24"/>
          <w:szCs w:val="24"/>
          <w:u w:val="single"/>
        </w:rPr>
        <w:t>Хозяйство России (25 ч)</w:t>
      </w:r>
    </w:p>
    <w:p w:rsidR="00EC743D" w:rsidRDefault="00EC743D" w:rsidP="008218B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52C13">
        <w:rPr>
          <w:rFonts w:ascii="Times New Roman" w:hAnsi="Times New Roman"/>
          <w:b/>
          <w:sz w:val="24"/>
          <w:szCs w:val="24"/>
        </w:rPr>
        <w:t>Общая характеристика хозяйства России (4 ч).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Исторические особенности фо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мирования хозяйства России. Проблемы экономического развития России. Показатели, характеризующие уровень экономического развития. Современное хозяйство России, его задачи. Подразделение хозяйства на сектора, межотраслевые комплексы, отрасли. Виды предприятий и факторы их размещения. Отраслевая и функциональная структура экон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мики. Территориальная структура хозяйства. Место и роль хозяйства России в совреме</w:t>
      </w:r>
      <w:r w:rsidRPr="00057FBB">
        <w:rPr>
          <w:rFonts w:ascii="Times New Roman" w:hAnsi="Times New Roman"/>
          <w:sz w:val="24"/>
          <w:szCs w:val="24"/>
        </w:rPr>
        <w:t>н</w:t>
      </w:r>
      <w:r w:rsidRPr="00057FBB">
        <w:rPr>
          <w:rFonts w:ascii="Times New Roman" w:hAnsi="Times New Roman"/>
          <w:sz w:val="24"/>
          <w:szCs w:val="24"/>
        </w:rPr>
        <w:t>ной мировой экономике.</w:t>
      </w:r>
    </w:p>
    <w:p w:rsidR="00EC743D" w:rsidRPr="00052C13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52C13">
        <w:rPr>
          <w:rFonts w:ascii="Times New Roman" w:hAnsi="Times New Roman"/>
          <w:b/>
          <w:sz w:val="24"/>
          <w:szCs w:val="24"/>
          <w:u w:val="single"/>
        </w:rPr>
        <w:t>География отраслей и межотраслевых комплексов (21 ч)</w:t>
      </w:r>
    </w:p>
    <w:p w:rsidR="00EC743D" w:rsidRPr="00057FBB" w:rsidRDefault="00EC743D" w:rsidP="008E143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8E143B">
        <w:rPr>
          <w:rFonts w:ascii="Times New Roman" w:hAnsi="Times New Roman"/>
          <w:b/>
          <w:sz w:val="24"/>
          <w:szCs w:val="24"/>
        </w:rPr>
        <w:t>Топливно-энергетический комплекс</w:t>
      </w:r>
      <w:r>
        <w:rPr>
          <w:rFonts w:ascii="Times New Roman" w:hAnsi="Times New Roman"/>
          <w:b/>
          <w:sz w:val="24"/>
          <w:szCs w:val="24"/>
        </w:rPr>
        <w:t xml:space="preserve"> (3 ч)</w:t>
      </w:r>
      <w:r w:rsidRPr="008E143B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комплекса в хозяйстве страны, связь с другими межотраслевыми комплексами. Топливно-энергетические ресурсы. Размещение основных топливных баз и районов потребления энергии. Топливно-энергетический баланс. Нефтяная и газовая промышленность. Осно</w:t>
      </w:r>
      <w:r w:rsidRPr="00057FBB">
        <w:rPr>
          <w:rFonts w:ascii="Times New Roman" w:hAnsi="Times New Roman"/>
          <w:sz w:val="24"/>
          <w:szCs w:val="24"/>
        </w:rPr>
        <w:t>в</w:t>
      </w:r>
      <w:r w:rsidRPr="00057FBB">
        <w:rPr>
          <w:rFonts w:ascii="Times New Roman" w:hAnsi="Times New Roman"/>
          <w:sz w:val="24"/>
          <w:szCs w:val="24"/>
        </w:rPr>
        <w:t>ные районы добычи нефти и газа. Системы трубопроводов. Угольная промышленность. Способы добычи и качество угля. Хозяйственная оценка главных угольных бассейнов. Социальные и экологические проблемы угледобывающих регионов. Электроэнергетика. Типы электростанций, факторы и районы их размещения. Энергосистемы. Проблемы и перспективы развития комплекса. ТЭК и проблемы окружающей среды.</w:t>
      </w:r>
    </w:p>
    <w:p w:rsidR="00EC743D" w:rsidRPr="00057FBB" w:rsidRDefault="00EC743D" w:rsidP="008E143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8E143B">
        <w:rPr>
          <w:rFonts w:ascii="Times New Roman" w:hAnsi="Times New Roman"/>
          <w:b/>
          <w:sz w:val="24"/>
          <w:szCs w:val="24"/>
        </w:rPr>
        <w:t>Металлургический комплекс</w:t>
      </w:r>
      <w:r>
        <w:rPr>
          <w:rFonts w:ascii="Times New Roman" w:hAnsi="Times New Roman"/>
          <w:b/>
          <w:sz w:val="24"/>
          <w:szCs w:val="24"/>
        </w:rPr>
        <w:t xml:space="preserve"> (3 ч)</w:t>
      </w:r>
      <w:r w:rsidRPr="008E143B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комплекса в хозя</w:t>
      </w:r>
      <w:r w:rsidRPr="00057FBB">
        <w:rPr>
          <w:rFonts w:ascii="Times New Roman" w:hAnsi="Times New Roman"/>
          <w:sz w:val="24"/>
          <w:szCs w:val="24"/>
        </w:rPr>
        <w:t>й</w:t>
      </w:r>
      <w:r w:rsidRPr="00057FBB">
        <w:rPr>
          <w:rFonts w:ascii="Times New Roman" w:hAnsi="Times New Roman"/>
          <w:sz w:val="24"/>
          <w:szCs w:val="24"/>
        </w:rPr>
        <w:t>стве страны, связь с другими межотраслевыми комплексами. Основные факторы разм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щения предприятий и главные металлургические базы страны. Ч</w:t>
      </w:r>
      <w:r>
        <w:rPr>
          <w:rFonts w:ascii="Times New Roman" w:hAnsi="Times New Roman"/>
          <w:sz w:val="24"/>
          <w:szCs w:val="24"/>
        </w:rPr>
        <w:t>ё</w:t>
      </w:r>
      <w:r w:rsidRPr="00057FBB">
        <w:rPr>
          <w:rFonts w:ascii="Times New Roman" w:hAnsi="Times New Roman"/>
          <w:sz w:val="24"/>
          <w:szCs w:val="24"/>
        </w:rPr>
        <w:t>рная металлургия. Тр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диционная и новая технологии получения проката. Типы предприятий чёрной металлу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гии и факторы их размещения. География чёрной металлургии России. Цветная металлу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гия, значение, отраслевой состав. Основные черты географии металлургии лёгких и тяж</w:t>
      </w:r>
      <w:r w:rsidRPr="00057FBB">
        <w:rPr>
          <w:rFonts w:ascii="Times New Roman" w:hAnsi="Times New Roman"/>
          <w:sz w:val="24"/>
          <w:szCs w:val="24"/>
        </w:rPr>
        <w:t>ё</w:t>
      </w:r>
      <w:r w:rsidRPr="00057FBB">
        <w:rPr>
          <w:rFonts w:ascii="Times New Roman" w:hAnsi="Times New Roman"/>
          <w:sz w:val="24"/>
          <w:szCs w:val="24"/>
        </w:rPr>
        <w:t>лых цветных металлов на территории страны. Проблемы и перспективы развития ко</w:t>
      </w:r>
      <w:r w:rsidRPr="00057FBB">
        <w:rPr>
          <w:rFonts w:ascii="Times New Roman" w:hAnsi="Times New Roman"/>
          <w:sz w:val="24"/>
          <w:szCs w:val="24"/>
        </w:rPr>
        <w:t>м</w:t>
      </w:r>
      <w:r w:rsidRPr="00057FBB">
        <w:rPr>
          <w:rFonts w:ascii="Times New Roman" w:hAnsi="Times New Roman"/>
          <w:sz w:val="24"/>
          <w:szCs w:val="24"/>
        </w:rPr>
        <w:t>плекса. Металлургия и проблемы охраны окружающей среды.</w:t>
      </w:r>
    </w:p>
    <w:p w:rsidR="00EC743D" w:rsidRPr="00057FBB" w:rsidRDefault="00EC743D" w:rsidP="008E143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8E143B">
        <w:rPr>
          <w:rFonts w:ascii="Times New Roman" w:hAnsi="Times New Roman"/>
          <w:b/>
          <w:sz w:val="24"/>
          <w:szCs w:val="24"/>
        </w:rPr>
        <w:t>Химико-лесной комплекс</w:t>
      </w:r>
      <w:r>
        <w:rPr>
          <w:rFonts w:ascii="Times New Roman" w:hAnsi="Times New Roman"/>
          <w:b/>
          <w:sz w:val="24"/>
          <w:szCs w:val="24"/>
        </w:rPr>
        <w:t xml:space="preserve"> (3 ч)</w:t>
      </w:r>
      <w:r w:rsidRPr="008E143B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в экономике страны, связь с другими межотраслевыми комплексами. Главные факторы размещения предпр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ятий химико-лесного комплекса. Роль химической промышленности в составе комплекса, отраслевой состав. Лесная промышленность: география ресурсов, отраслевой состав, фа</w:t>
      </w:r>
      <w:r w:rsidRPr="00057FBB">
        <w:rPr>
          <w:rFonts w:ascii="Times New Roman" w:hAnsi="Times New Roman"/>
          <w:sz w:val="24"/>
          <w:szCs w:val="24"/>
        </w:rPr>
        <w:t>к</w:t>
      </w:r>
      <w:r w:rsidRPr="00057FBB">
        <w:rPr>
          <w:rFonts w:ascii="Times New Roman" w:hAnsi="Times New Roman"/>
          <w:sz w:val="24"/>
          <w:szCs w:val="24"/>
        </w:rPr>
        <w:t>торы размещения предприятий. География химико-лесного комплекса: основные базы, крупнейшие химические и лесоперерабатывающие комплексы. Проблемы и перспективы развития комплекса. Химико</w:t>
      </w:r>
      <w:r>
        <w:rPr>
          <w:rFonts w:ascii="Times New Roman" w:hAnsi="Times New Roman"/>
          <w:sz w:val="24"/>
          <w:szCs w:val="24"/>
        </w:rPr>
        <w:t>-</w:t>
      </w:r>
      <w:r w:rsidRPr="00057FBB">
        <w:rPr>
          <w:rFonts w:ascii="Times New Roman" w:hAnsi="Times New Roman"/>
          <w:sz w:val="24"/>
          <w:szCs w:val="24"/>
        </w:rPr>
        <w:t>лесной комплекс и окружающая среда.</w:t>
      </w:r>
    </w:p>
    <w:p w:rsidR="00EC743D" w:rsidRPr="00057FBB" w:rsidRDefault="00EC743D" w:rsidP="008E143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8E143B">
        <w:rPr>
          <w:rFonts w:ascii="Times New Roman" w:hAnsi="Times New Roman"/>
          <w:b/>
          <w:sz w:val="24"/>
          <w:szCs w:val="24"/>
        </w:rPr>
        <w:t>Машиностроительный комплекс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  <w:r w:rsidRPr="008E143B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комплекса в х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зяйстве страны, связь с другими межотраслевыми комплексами. Факторы размещения предприятий машиностроительного комплекса. География науко-, трудо- и металлоёмких отраслей. Основные районы и центры на территории России. Особенности размещения предприятий основных отраслей военно-промышленного комплекса. Проблемы и пе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спективы развития комп</w:t>
      </w:r>
      <w:r>
        <w:rPr>
          <w:rFonts w:ascii="Times New Roman" w:hAnsi="Times New Roman"/>
          <w:sz w:val="24"/>
          <w:szCs w:val="24"/>
        </w:rPr>
        <w:t>лекса. Машино</w:t>
      </w:r>
      <w:r w:rsidRPr="00057FBB">
        <w:rPr>
          <w:rFonts w:ascii="Times New Roman" w:hAnsi="Times New Roman"/>
          <w:sz w:val="24"/>
          <w:szCs w:val="24"/>
        </w:rPr>
        <w:t>строительный комплекс и окружающая среда.</w:t>
      </w:r>
    </w:p>
    <w:p w:rsidR="00EC743D" w:rsidRPr="00057FBB" w:rsidRDefault="00EC743D" w:rsidP="00E725E8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725E8">
        <w:rPr>
          <w:rFonts w:ascii="Times New Roman" w:hAnsi="Times New Roman"/>
          <w:b/>
          <w:sz w:val="24"/>
          <w:szCs w:val="24"/>
        </w:rPr>
        <w:t>Агропромышленный комплекс</w:t>
      </w:r>
      <w:r>
        <w:rPr>
          <w:rFonts w:ascii="Times New Roman" w:hAnsi="Times New Roman"/>
          <w:b/>
          <w:sz w:val="24"/>
          <w:szCs w:val="24"/>
        </w:rPr>
        <w:t xml:space="preserve"> (3 ч)</w:t>
      </w:r>
      <w:r w:rsidRPr="00E725E8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комплекса в х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зяйстве страны, связь с другими межотраслевыми комплексами.</w:t>
      </w:r>
      <w:r>
        <w:rPr>
          <w:rFonts w:ascii="Times New Roman" w:hAnsi="Times New Roman"/>
          <w:sz w:val="24"/>
          <w:szCs w:val="24"/>
        </w:rPr>
        <w:t xml:space="preserve"> Факторы размещения и типы пред</w:t>
      </w:r>
      <w:r w:rsidRPr="00057FBB">
        <w:rPr>
          <w:rFonts w:ascii="Times New Roman" w:hAnsi="Times New Roman"/>
          <w:sz w:val="24"/>
          <w:szCs w:val="24"/>
        </w:rPr>
        <w:t>приятий АПК. Сельское хозяйство: отраслевой состав. Виды земельных угодий. Зональная и пригородная специализация отраслей сельского хозяйства. Главные районы размещения земледелия и животноводства. Пищевая и лёгкая промышленность: отрасл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вой состав, основные районы и центры размещения. Проблемы и перспективы развития комплекса. АПК и окружающая среда.</w:t>
      </w:r>
    </w:p>
    <w:p w:rsidR="00EC743D" w:rsidRPr="00057FBB" w:rsidRDefault="00EC743D" w:rsidP="00E725E8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725E8">
        <w:rPr>
          <w:rFonts w:ascii="Times New Roman" w:hAnsi="Times New Roman"/>
          <w:b/>
          <w:sz w:val="24"/>
          <w:szCs w:val="24"/>
        </w:rPr>
        <w:t>Инфраструктурный комплекс</w:t>
      </w:r>
      <w:r>
        <w:rPr>
          <w:rFonts w:ascii="Times New Roman" w:hAnsi="Times New Roman"/>
          <w:b/>
          <w:sz w:val="24"/>
          <w:szCs w:val="24"/>
        </w:rPr>
        <w:t xml:space="preserve"> (5 ч)</w:t>
      </w:r>
      <w:r w:rsidRPr="00E725E8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Состав, место и значение инфраструктурного комплекса в хозяйстве страны, связь с другими межотраслевыми комплексами. Влияние транспорта на размещение населения и хозяйства России. Особенности разных видов транспорта. Важнейшие транспортные магистрали и узлы на территории страны. Виды связи, их значение в современном хозяйстве страны, размещение. Социальная инфр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структура: отраслевой состав, значение, диспропорции в размещении. Научный комплекс: особенности размещения главных научных центров, значение в хозяйстве, перспективы развития. Проблемы и перспективы развития инфраструктурного комплекса. Влияние комплекса на окружающую среду.</w:t>
      </w:r>
    </w:p>
    <w:p w:rsidR="00EC743D" w:rsidRDefault="00EC743D" w:rsidP="008218B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725E8">
        <w:rPr>
          <w:rFonts w:ascii="Times New Roman" w:hAnsi="Times New Roman"/>
          <w:b/>
          <w:sz w:val="24"/>
          <w:szCs w:val="24"/>
        </w:rPr>
        <w:t>Экологический потенциал России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  <w:r w:rsidRPr="00E725E8">
        <w:rPr>
          <w:rFonts w:ascii="Times New Roman" w:hAnsi="Times New Roman"/>
          <w:b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Экологические проблемы на территории России. Ис</w:t>
      </w:r>
      <w:r>
        <w:rPr>
          <w:rFonts w:ascii="Times New Roman" w:hAnsi="Times New Roman"/>
          <w:sz w:val="24"/>
          <w:szCs w:val="24"/>
        </w:rPr>
        <w:t>точники загрязнения окру</w:t>
      </w:r>
      <w:r w:rsidRPr="00057FBB">
        <w:rPr>
          <w:rFonts w:ascii="Times New Roman" w:hAnsi="Times New Roman"/>
          <w:sz w:val="24"/>
          <w:szCs w:val="24"/>
        </w:rPr>
        <w:t>жающ</w:t>
      </w:r>
      <w:r>
        <w:rPr>
          <w:rFonts w:ascii="Times New Roman" w:hAnsi="Times New Roman"/>
          <w:sz w:val="24"/>
          <w:szCs w:val="24"/>
        </w:rPr>
        <w:t>ей среды и меры по сохранению её</w:t>
      </w:r>
      <w:r w:rsidRPr="00057FBB">
        <w:rPr>
          <w:rFonts w:ascii="Times New Roman" w:hAnsi="Times New Roman"/>
          <w:sz w:val="24"/>
          <w:szCs w:val="24"/>
        </w:rPr>
        <w:t xml:space="preserve"> качества на территории страны. Мониторинг экологической ситуации. Экологический потенциал Ро</w:t>
      </w:r>
      <w:r w:rsidRPr="00057FBB">
        <w:rPr>
          <w:rFonts w:ascii="Times New Roman" w:hAnsi="Times New Roman"/>
          <w:sz w:val="24"/>
          <w:szCs w:val="24"/>
        </w:rPr>
        <w:t>с</w:t>
      </w:r>
      <w:r w:rsidRPr="00057FBB">
        <w:rPr>
          <w:rFonts w:ascii="Times New Roman" w:hAnsi="Times New Roman"/>
          <w:sz w:val="24"/>
          <w:szCs w:val="24"/>
        </w:rPr>
        <w:t>сии, его региональное и глобальное значение.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725E8"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Pr="00E725E8">
        <w:rPr>
          <w:rFonts w:ascii="Times New Roman" w:hAnsi="Times New Roman"/>
          <w:b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E725E8">
        <w:rPr>
          <w:rFonts w:ascii="Times New Roman" w:hAnsi="Times New Roman"/>
          <w:b/>
          <w:sz w:val="24"/>
          <w:szCs w:val="24"/>
          <w:u w:val="single"/>
        </w:rPr>
        <w:t>Природно-хозяйственные регионы России (34 ч)</w:t>
      </w:r>
    </w:p>
    <w:p w:rsidR="00EC743D" w:rsidRPr="00057FBB" w:rsidRDefault="00EC743D" w:rsidP="00F24169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Районирование территории России (2 ч). </w:t>
      </w:r>
      <w:r w:rsidRPr="00993D1D">
        <w:rPr>
          <w:rFonts w:ascii="Times New Roman" w:hAnsi="Times New Roman"/>
          <w:sz w:val="24"/>
          <w:szCs w:val="24"/>
        </w:rPr>
        <w:t>Принципы выделения регионов на те</w:t>
      </w:r>
      <w:r w:rsidRPr="00993D1D">
        <w:rPr>
          <w:rFonts w:ascii="Times New Roman" w:hAnsi="Times New Roman"/>
          <w:sz w:val="24"/>
          <w:szCs w:val="24"/>
        </w:rPr>
        <w:t>р</w:t>
      </w:r>
      <w:r w:rsidRPr="00993D1D">
        <w:rPr>
          <w:rFonts w:ascii="Times New Roman" w:hAnsi="Times New Roman"/>
          <w:sz w:val="24"/>
          <w:szCs w:val="24"/>
        </w:rPr>
        <w:t>ритории страны. Виды районирования тер</w:t>
      </w:r>
      <w:r w:rsidRPr="00057FBB">
        <w:rPr>
          <w:rFonts w:ascii="Times New Roman" w:hAnsi="Times New Roman"/>
          <w:sz w:val="24"/>
          <w:szCs w:val="24"/>
        </w:rPr>
        <w:t>ритории России. Различия территорий по усл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виям и степени хозяйственного освоения. Зона Севера и основная зона. Что такое приро</w:t>
      </w:r>
      <w:r w:rsidRPr="00057FBB">
        <w:rPr>
          <w:rFonts w:ascii="Times New Roman" w:hAnsi="Times New Roman"/>
          <w:sz w:val="24"/>
          <w:szCs w:val="24"/>
        </w:rPr>
        <w:t>д</w:t>
      </w:r>
      <w:r w:rsidRPr="00057FBB">
        <w:rPr>
          <w:rFonts w:ascii="Times New Roman" w:hAnsi="Times New Roman"/>
          <w:sz w:val="24"/>
          <w:szCs w:val="24"/>
        </w:rPr>
        <w:t>но-хозяйственные регионы. Крупные природно-хозяйственные регионы на территории страны: Север и Северо-Запад, Центральная Россия, Поволжье, юг европейской части страны, Урал, Сибирь и Дальний Восток.</w:t>
      </w:r>
    </w:p>
    <w:p w:rsidR="00EC743D" w:rsidRPr="00057FBB" w:rsidRDefault="00EC743D" w:rsidP="00DA70C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Европейская часть России (Западный макрорегион) (1 ч). </w:t>
      </w:r>
      <w:r w:rsidRPr="00993D1D">
        <w:rPr>
          <w:rFonts w:ascii="Times New Roman" w:hAnsi="Times New Roman"/>
          <w:sz w:val="24"/>
          <w:szCs w:val="24"/>
        </w:rPr>
        <w:t>Общая комплексная характеристика европейской части России. Особенности г</w:t>
      </w:r>
      <w:r w:rsidRPr="00057FBB">
        <w:rPr>
          <w:rFonts w:ascii="Times New Roman" w:hAnsi="Times New Roman"/>
          <w:sz w:val="24"/>
          <w:szCs w:val="24"/>
        </w:rPr>
        <w:t>еографического положения, природы, истории, населения и хозяйства регионов европейской части России. Приро</w:t>
      </w:r>
      <w:r w:rsidRPr="00057FBB">
        <w:rPr>
          <w:rFonts w:ascii="Times New Roman" w:hAnsi="Times New Roman"/>
          <w:sz w:val="24"/>
          <w:szCs w:val="24"/>
        </w:rPr>
        <w:t>д</w:t>
      </w:r>
      <w:r w:rsidRPr="00057FBB">
        <w:rPr>
          <w:rFonts w:ascii="Times New Roman" w:hAnsi="Times New Roman"/>
          <w:sz w:val="24"/>
          <w:szCs w:val="24"/>
        </w:rPr>
        <w:t>ный, человеческий и хозяйственный потенциал макрорегиона, его роль в жизни страны.</w:t>
      </w:r>
    </w:p>
    <w:p w:rsidR="00EC743D" w:rsidRPr="00057FBB" w:rsidRDefault="00EC743D" w:rsidP="00A96A6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70C0">
        <w:rPr>
          <w:rFonts w:ascii="Times New Roman" w:hAnsi="Times New Roman"/>
          <w:b/>
          <w:sz w:val="24"/>
          <w:szCs w:val="24"/>
        </w:rPr>
        <w:t>Центральная Россия (3 ч).</w:t>
      </w:r>
      <w:r w:rsidRPr="00057FBB">
        <w:rPr>
          <w:rFonts w:ascii="Times New Roman" w:hAnsi="Times New Roman"/>
          <w:sz w:val="24"/>
          <w:szCs w:val="24"/>
        </w:rPr>
        <w:t xml:space="preserve"> Преимущества столичного, соседского и транспортн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 xml:space="preserve">го положения. Высокая степень освоенности региона. Центральная Россия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историч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ское, политическое, экономическое, культурное, религиозное ядро Российского госуда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ства. Состав региона. Основные черты природы и природные факторы развития террит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рии: равнинность территории, неравномерность размещения полезных ископаемых, бл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гоприятность климатических условий для жизни человека и развития земледелия, наличие крупных равнинных рек, преобладание лесных ландшафтов. Основные природные ресу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сы: минеральные (железные руды КМА, фосфориты Кировской области), лесные и ре</w:t>
      </w:r>
      <w:r w:rsidRPr="00057FBB">
        <w:rPr>
          <w:rFonts w:ascii="Times New Roman" w:hAnsi="Times New Roman"/>
          <w:sz w:val="24"/>
          <w:szCs w:val="24"/>
        </w:rPr>
        <w:t>к</w:t>
      </w:r>
      <w:r w:rsidRPr="00057FBB">
        <w:rPr>
          <w:rFonts w:ascii="Times New Roman" w:hAnsi="Times New Roman"/>
          <w:sz w:val="24"/>
          <w:szCs w:val="24"/>
        </w:rPr>
        <w:t>реационные. Дефицит большинства видов природных ресурсов. Высокая численность и</w:t>
      </w:r>
      <w:r>
        <w:rPr>
          <w:rFonts w:ascii="Times New Roman" w:hAnsi="Times New Roman"/>
          <w:sz w:val="24"/>
          <w:szCs w:val="24"/>
        </w:rPr>
        <w:t xml:space="preserve"> плотность населения, преоблада</w:t>
      </w:r>
      <w:r w:rsidRPr="00057FBB">
        <w:rPr>
          <w:rFonts w:ascii="Times New Roman" w:hAnsi="Times New Roman"/>
          <w:sz w:val="24"/>
          <w:szCs w:val="24"/>
        </w:rPr>
        <w:t>ние городского населения. Крупные города и город</w:t>
      </w:r>
      <w:r>
        <w:rPr>
          <w:rFonts w:ascii="Times New Roman" w:hAnsi="Times New Roman"/>
          <w:sz w:val="24"/>
          <w:szCs w:val="24"/>
        </w:rPr>
        <w:t>ские агломе</w:t>
      </w:r>
      <w:r w:rsidRPr="00057FBB">
        <w:rPr>
          <w:rFonts w:ascii="Times New Roman" w:hAnsi="Times New Roman"/>
          <w:sz w:val="24"/>
          <w:szCs w:val="24"/>
        </w:rPr>
        <w:t>рации. Социально-экономи</w:t>
      </w:r>
      <w:r>
        <w:rPr>
          <w:rFonts w:ascii="Times New Roman" w:hAnsi="Times New Roman"/>
          <w:sz w:val="24"/>
          <w:szCs w:val="24"/>
        </w:rPr>
        <w:t>ческие проблемы сельской местно</w:t>
      </w:r>
      <w:r w:rsidRPr="00057FBB">
        <w:rPr>
          <w:rFonts w:ascii="Times New Roman" w:hAnsi="Times New Roman"/>
          <w:sz w:val="24"/>
          <w:szCs w:val="24"/>
        </w:rPr>
        <w:t>сти и древних русских городов. Культурно-исторические и архитектурные памятники. Ареалы старинных пр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мыслов.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Концентрация в регионе научно-производственного и кадрового потенциала. Специализация хозяйства на наукоёмких и трудоёмких производствах, возможности ра</w:t>
      </w:r>
      <w:r w:rsidRPr="00057FBB">
        <w:rPr>
          <w:rFonts w:ascii="Times New Roman" w:hAnsi="Times New Roman"/>
          <w:sz w:val="24"/>
          <w:szCs w:val="24"/>
        </w:rPr>
        <w:t>з</w:t>
      </w:r>
      <w:r w:rsidRPr="00057FBB">
        <w:rPr>
          <w:rFonts w:ascii="Times New Roman" w:hAnsi="Times New Roman"/>
          <w:sz w:val="24"/>
          <w:szCs w:val="24"/>
        </w:rPr>
        <w:t>вития высоких технологий. Достаточно высокий уровень развития социальной инфр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структуры. Наличие продуктивных сельскохозяйственных угодий страны. Развитие пр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городного сельского хозяйства. Социальные, экономичес</w:t>
      </w:r>
      <w:r>
        <w:rPr>
          <w:rFonts w:ascii="Times New Roman" w:hAnsi="Times New Roman"/>
          <w:sz w:val="24"/>
          <w:szCs w:val="24"/>
        </w:rPr>
        <w:t>кие и экологические проблемы ре</w:t>
      </w:r>
      <w:r w:rsidRPr="00057FBB">
        <w:rPr>
          <w:rFonts w:ascii="Times New Roman" w:hAnsi="Times New Roman"/>
          <w:sz w:val="24"/>
          <w:szCs w:val="24"/>
        </w:rPr>
        <w:t>гиона.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Внутрирегиональные различия. Московский столичный регион.</w:t>
      </w:r>
    </w:p>
    <w:p w:rsidR="00EC743D" w:rsidRPr="00057FBB" w:rsidRDefault="00EC743D" w:rsidP="00A96A6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96A67">
        <w:rPr>
          <w:rFonts w:ascii="Times New Roman" w:hAnsi="Times New Roman"/>
          <w:b/>
          <w:sz w:val="24"/>
          <w:szCs w:val="24"/>
        </w:rPr>
        <w:t>Европейский Север (3 ч).</w:t>
      </w:r>
      <w:r w:rsidRPr="00057FBB">
        <w:rPr>
          <w:rFonts w:ascii="Times New Roman" w:hAnsi="Times New Roman"/>
          <w:sz w:val="24"/>
          <w:szCs w:val="24"/>
        </w:rPr>
        <w:t xml:space="preserve"> Состав региона. Специфика географического положения регио</w:t>
      </w:r>
      <w:r>
        <w:rPr>
          <w:rFonts w:ascii="Times New Roman" w:hAnsi="Times New Roman"/>
          <w:sz w:val="24"/>
          <w:szCs w:val="24"/>
        </w:rPr>
        <w:t>на. Влияние геополитиче</w:t>
      </w:r>
      <w:r w:rsidRPr="00057FBB">
        <w:rPr>
          <w:rFonts w:ascii="Times New Roman" w:hAnsi="Times New Roman"/>
          <w:sz w:val="24"/>
          <w:szCs w:val="24"/>
        </w:rPr>
        <w:t>ского и соседского положения на особенности развития р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гиона на разных исторических этапах.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Основные черты пр</w:t>
      </w:r>
      <w:r>
        <w:rPr>
          <w:rFonts w:ascii="Times New Roman" w:hAnsi="Times New Roman"/>
          <w:sz w:val="24"/>
          <w:szCs w:val="24"/>
        </w:rPr>
        <w:t>ироды и природные факторы разви</w:t>
      </w:r>
      <w:r w:rsidRPr="00057FBB">
        <w:rPr>
          <w:rFonts w:ascii="Times New Roman" w:hAnsi="Times New Roman"/>
          <w:sz w:val="24"/>
          <w:szCs w:val="24"/>
        </w:rPr>
        <w:t>тия территории: разнообра</w:t>
      </w:r>
      <w:r>
        <w:rPr>
          <w:rFonts w:ascii="Times New Roman" w:hAnsi="Times New Roman"/>
          <w:sz w:val="24"/>
          <w:szCs w:val="24"/>
        </w:rPr>
        <w:t>зие рельефа, богатство минераль</w:t>
      </w:r>
      <w:r w:rsidRPr="00057FBB">
        <w:rPr>
          <w:rFonts w:ascii="Times New Roman" w:hAnsi="Times New Roman"/>
          <w:sz w:val="24"/>
          <w:szCs w:val="24"/>
        </w:rPr>
        <w:t>ными ресурсами, влияние морских акваторий на климат региона, избыточное увлажнение территории, богатство внутренними водами, неблагопри</w:t>
      </w:r>
      <w:r>
        <w:rPr>
          <w:rFonts w:ascii="Times New Roman" w:hAnsi="Times New Roman"/>
          <w:sz w:val="24"/>
          <w:szCs w:val="24"/>
        </w:rPr>
        <w:t>ятные условия для разви</w:t>
      </w:r>
      <w:r w:rsidRPr="00057FBB">
        <w:rPr>
          <w:rFonts w:ascii="Times New Roman" w:hAnsi="Times New Roman"/>
          <w:sz w:val="24"/>
          <w:szCs w:val="24"/>
        </w:rPr>
        <w:t>тия земледелия. Различия пр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родных условий и ресурсов Кольско-Карельского и Двинско-Печорского Севера. Этнич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ский и религиозный состав, культурно-исторические особенности, расселение населения региона. Города региона. Специализации хозя</w:t>
      </w:r>
      <w:r>
        <w:rPr>
          <w:rFonts w:ascii="Times New Roman" w:hAnsi="Times New Roman"/>
          <w:sz w:val="24"/>
          <w:szCs w:val="24"/>
        </w:rPr>
        <w:t>йства региона: развитие ТЭК, ме</w:t>
      </w:r>
      <w:r w:rsidRPr="00057FBB">
        <w:rPr>
          <w:rFonts w:ascii="Times New Roman" w:hAnsi="Times New Roman"/>
          <w:sz w:val="24"/>
          <w:szCs w:val="24"/>
        </w:rPr>
        <w:t>таллургии, химико-лесного</w:t>
      </w:r>
      <w:r>
        <w:rPr>
          <w:rFonts w:ascii="Times New Roman" w:hAnsi="Times New Roman"/>
          <w:sz w:val="24"/>
          <w:szCs w:val="24"/>
        </w:rPr>
        <w:t xml:space="preserve"> комплекса. Роль морского транс</w:t>
      </w:r>
      <w:r w:rsidRPr="00057FBB">
        <w:rPr>
          <w:rFonts w:ascii="Times New Roman" w:hAnsi="Times New Roman"/>
          <w:sz w:val="24"/>
          <w:szCs w:val="24"/>
        </w:rPr>
        <w:t>порта и проблемы развития портового хозяйства. Потенциал региона для развития туристско-экскурсионного хозяйства. Экон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мические, социальные и эко</w:t>
      </w:r>
      <w:r>
        <w:rPr>
          <w:rFonts w:ascii="Times New Roman" w:hAnsi="Times New Roman"/>
          <w:sz w:val="24"/>
          <w:szCs w:val="24"/>
        </w:rPr>
        <w:t>логиче</w:t>
      </w:r>
      <w:r w:rsidRPr="00057FBB">
        <w:rPr>
          <w:rFonts w:ascii="Times New Roman" w:hAnsi="Times New Roman"/>
          <w:sz w:val="24"/>
          <w:szCs w:val="24"/>
        </w:rPr>
        <w:t>ские проблемы.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96A67">
        <w:rPr>
          <w:rFonts w:ascii="Times New Roman" w:hAnsi="Times New Roman"/>
          <w:b/>
          <w:sz w:val="24"/>
          <w:szCs w:val="24"/>
        </w:rPr>
        <w:t>Северо-Запад</w:t>
      </w:r>
      <w:r>
        <w:rPr>
          <w:rFonts w:ascii="Times New Roman" w:hAnsi="Times New Roman"/>
          <w:b/>
          <w:sz w:val="24"/>
          <w:szCs w:val="24"/>
        </w:rPr>
        <w:t>ный регион</w:t>
      </w:r>
      <w:r w:rsidRPr="00A96A67">
        <w:rPr>
          <w:rFonts w:ascii="Times New Roman" w:hAnsi="Times New Roman"/>
          <w:b/>
          <w:sz w:val="24"/>
          <w:szCs w:val="24"/>
        </w:rPr>
        <w:t xml:space="preserve"> (3 ч).</w:t>
      </w:r>
      <w:r w:rsidRPr="00057FBB">
        <w:rPr>
          <w:rFonts w:ascii="Times New Roman" w:hAnsi="Times New Roman"/>
          <w:sz w:val="24"/>
          <w:szCs w:val="24"/>
        </w:rPr>
        <w:t xml:space="preserve"> Состав региона. Особенности географического положения в разные исторические периоды, роль региона в осуществлении связей с мир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вым сообществом. Особенности географического положения Калининградской области. Особенности природы и природные факторы развития территории Северо-Запада: черед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вание низменно</w:t>
      </w:r>
      <w:r>
        <w:rPr>
          <w:rFonts w:ascii="Times New Roman" w:hAnsi="Times New Roman"/>
          <w:sz w:val="24"/>
          <w:szCs w:val="24"/>
        </w:rPr>
        <w:t>стей и воз</w:t>
      </w:r>
      <w:r w:rsidRPr="00057FBB">
        <w:rPr>
          <w:rFonts w:ascii="Times New Roman" w:hAnsi="Times New Roman"/>
          <w:sz w:val="24"/>
          <w:szCs w:val="24"/>
        </w:rPr>
        <w:t>вышенностей, следы древнего оледенения, влияние при</w:t>
      </w:r>
      <w:r>
        <w:rPr>
          <w:rFonts w:ascii="Times New Roman" w:hAnsi="Times New Roman"/>
          <w:sz w:val="24"/>
          <w:szCs w:val="24"/>
        </w:rPr>
        <w:t>мор</w:t>
      </w:r>
      <w:r w:rsidRPr="00057FBB">
        <w:rPr>
          <w:rFonts w:ascii="Times New Roman" w:hAnsi="Times New Roman"/>
          <w:sz w:val="24"/>
          <w:szCs w:val="24"/>
        </w:rPr>
        <w:t>ского положения на умеренность климата, избыточное увлажнение и богатство региона вну</w:t>
      </w:r>
      <w:r w:rsidRPr="00057FBB">
        <w:rPr>
          <w:rFonts w:ascii="Times New Roman" w:hAnsi="Times New Roman"/>
          <w:sz w:val="24"/>
          <w:szCs w:val="24"/>
        </w:rPr>
        <w:t>т</w:t>
      </w:r>
      <w:r w:rsidRPr="00057FBB">
        <w:rPr>
          <w:rFonts w:ascii="Times New Roman" w:hAnsi="Times New Roman"/>
          <w:sz w:val="24"/>
          <w:szCs w:val="24"/>
        </w:rPr>
        <w:t xml:space="preserve">ренними водами. Местное значение природных ресурсов. Новгородская Русь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район древнего засе</w:t>
      </w:r>
      <w:r>
        <w:rPr>
          <w:rFonts w:ascii="Times New Roman" w:hAnsi="Times New Roman"/>
          <w:sz w:val="24"/>
          <w:szCs w:val="24"/>
        </w:rPr>
        <w:t>ления. Ста</w:t>
      </w:r>
      <w:r w:rsidRPr="00057FBB">
        <w:rPr>
          <w:rFonts w:ascii="Times New Roman" w:hAnsi="Times New Roman"/>
          <w:sz w:val="24"/>
          <w:szCs w:val="24"/>
        </w:rPr>
        <w:t xml:space="preserve">ринные русские города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культурно-исторические и ту</w:t>
      </w:r>
      <w:r>
        <w:rPr>
          <w:rFonts w:ascii="Times New Roman" w:hAnsi="Times New Roman"/>
          <w:sz w:val="24"/>
          <w:szCs w:val="24"/>
        </w:rPr>
        <w:t>ри</w:t>
      </w:r>
      <w:r w:rsidRPr="00057FBB">
        <w:rPr>
          <w:rFonts w:ascii="Times New Roman" w:hAnsi="Times New Roman"/>
          <w:sz w:val="24"/>
          <w:szCs w:val="24"/>
        </w:rPr>
        <w:t>стич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 xml:space="preserve">ские центры. Высокая плотность и преобладание городского населения. Санкт-Петербург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северная столица России, его роль в жизни региона. Влияние природных условий и р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сурсов на развитие хозяйства территории. Слабое развитие сельского хозяйства. Отрасли специализации разных областей района: судостроение, станкостроение, приборостроение, отрасли ВПК, туристско-экскурсионное хозяйство. Крупнейшие порты и проблемы по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тового хозяйства. Свободная экономическая зона «Янтарь» и её перспективы.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Экономич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ские, социальные и экологические проблемы региона.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Поволж</w:t>
      </w:r>
      <w:r>
        <w:rPr>
          <w:rFonts w:ascii="Times New Roman" w:hAnsi="Times New Roman"/>
          <w:b/>
          <w:sz w:val="24"/>
          <w:szCs w:val="24"/>
        </w:rPr>
        <w:t>ский регион</w:t>
      </w:r>
      <w:r w:rsidRPr="00096E20">
        <w:rPr>
          <w:rFonts w:ascii="Times New Roman" w:hAnsi="Times New Roman"/>
          <w:b/>
          <w:sz w:val="24"/>
          <w:szCs w:val="24"/>
        </w:rPr>
        <w:t xml:space="preserve"> (3 ч).</w:t>
      </w:r>
      <w:r w:rsidRPr="00057FBB">
        <w:rPr>
          <w:rFonts w:ascii="Times New Roman" w:hAnsi="Times New Roman"/>
          <w:sz w:val="24"/>
          <w:szCs w:val="24"/>
        </w:rPr>
        <w:t xml:space="preserve"> Состав региона. Этапы хозяйственного освоения и зас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ления. Географическое положение в восточной и юго-восточной частях Русской равнины.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Основные черты природы и природные факторы развития территории: разнообразие рел</w:t>
      </w:r>
      <w:r w:rsidRPr="00057FBB">
        <w:rPr>
          <w:rFonts w:ascii="Times New Roman" w:hAnsi="Times New Roman"/>
          <w:sz w:val="24"/>
          <w:szCs w:val="24"/>
        </w:rPr>
        <w:t>ь</w:t>
      </w:r>
      <w:r w:rsidRPr="00057FBB">
        <w:rPr>
          <w:rFonts w:ascii="Times New Roman" w:hAnsi="Times New Roman"/>
          <w:sz w:val="24"/>
          <w:szCs w:val="24"/>
        </w:rPr>
        <w:t xml:space="preserve">ефа, возрастание континентальности климата, разнообразие природных зон, плодородие почв. Волга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природная ось региона. Природные ресурсы региона: агроклиматические, почвенные, водные, гидроэнергетические, минеральные. Благоприятность природных у</w:t>
      </w:r>
      <w:r w:rsidRPr="00057FBB">
        <w:rPr>
          <w:rFonts w:ascii="Times New Roman" w:hAnsi="Times New Roman"/>
          <w:sz w:val="24"/>
          <w:szCs w:val="24"/>
        </w:rPr>
        <w:t>с</w:t>
      </w:r>
      <w:r w:rsidRPr="00057FBB">
        <w:rPr>
          <w:rFonts w:ascii="Times New Roman" w:hAnsi="Times New Roman"/>
          <w:sz w:val="24"/>
          <w:szCs w:val="24"/>
        </w:rPr>
        <w:t>ловий для жизни и хозяйственной деятельности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Многонациональный и мног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конфессиональный состав населения, культурно-исторические особенности народов П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волжья. Роль Волги в расселении населения и территориальной организации хозяйства. Волжские города-миллионники и крупные города. Современная специализация хозяйства ре</w:t>
      </w:r>
      <w:r>
        <w:rPr>
          <w:rFonts w:ascii="Times New Roman" w:hAnsi="Times New Roman"/>
          <w:sz w:val="24"/>
          <w:szCs w:val="24"/>
        </w:rPr>
        <w:t>гиона: разви</w:t>
      </w:r>
      <w:r w:rsidRPr="00057FBB">
        <w:rPr>
          <w:rFonts w:ascii="Times New Roman" w:hAnsi="Times New Roman"/>
          <w:sz w:val="24"/>
          <w:szCs w:val="24"/>
        </w:rPr>
        <w:t>тие отраслей нефтегазохимического, машиностроительного и агропромы</w:t>
      </w:r>
      <w:r w:rsidRPr="00057FBB">
        <w:rPr>
          <w:rFonts w:ascii="Times New Roman" w:hAnsi="Times New Roman"/>
          <w:sz w:val="24"/>
          <w:szCs w:val="24"/>
        </w:rPr>
        <w:t>ш</w:t>
      </w:r>
      <w:r w:rsidRPr="00057FBB">
        <w:rPr>
          <w:rFonts w:ascii="Times New Roman" w:hAnsi="Times New Roman"/>
          <w:sz w:val="24"/>
          <w:szCs w:val="24"/>
        </w:rPr>
        <w:t>ленного комплексов. Гидроэнергетика. Рыбоперерабатывающая промышленность и пр</w:t>
      </w:r>
      <w:r w:rsidRPr="00057FBB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блемы рыбного хо</w:t>
      </w:r>
      <w:r w:rsidRPr="00057FBB">
        <w:rPr>
          <w:rFonts w:ascii="Times New Roman" w:hAnsi="Times New Roman"/>
          <w:sz w:val="24"/>
          <w:szCs w:val="24"/>
        </w:rPr>
        <w:t>зяйства Волго-Каспийского бассейна. Водный и трубопроводный транспорт, их влияние на природу региона.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Основные экономические, социальные и эк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логические проблемы.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 xml:space="preserve">Европейский Юг (3 ч). </w:t>
      </w:r>
      <w:r w:rsidRPr="00057FBB">
        <w:rPr>
          <w:rFonts w:ascii="Times New Roman" w:hAnsi="Times New Roman"/>
          <w:sz w:val="24"/>
          <w:szCs w:val="24"/>
        </w:rPr>
        <w:t>Состав региона. Особенности географического положения региона. Основные этапы хозяйственного освоения и заселения. Особенности природы и природные факторы развития территории: изменение рельефа, климата, особенностей внутренних вод, почвенно-растительного покрова с запада на восток и с подъёмом в горы. Природные ресурсы региона: агроклиматические, почвенные и кормовые. Благоприятные</w:t>
      </w:r>
      <w:r>
        <w:rPr>
          <w:rFonts w:ascii="Times New Roman" w:hAnsi="Times New Roman"/>
          <w:sz w:val="24"/>
          <w:szCs w:val="24"/>
        </w:rPr>
        <w:t xml:space="preserve"> при</w:t>
      </w:r>
      <w:r w:rsidRPr="00057FBB">
        <w:rPr>
          <w:rFonts w:ascii="Times New Roman" w:hAnsi="Times New Roman"/>
          <w:sz w:val="24"/>
          <w:szCs w:val="24"/>
        </w:rPr>
        <w:t>родные условия для жизни, развития сельского и рекреационного хозяйства.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Высокая плотность и неравномерность размещения населения. Пестрота национального и религ</w:t>
      </w:r>
      <w:r w:rsidRPr="00057FB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озного состава на</w:t>
      </w:r>
      <w:r w:rsidRPr="00057FBB">
        <w:rPr>
          <w:rFonts w:ascii="Times New Roman" w:hAnsi="Times New Roman"/>
          <w:sz w:val="24"/>
          <w:szCs w:val="24"/>
        </w:rPr>
        <w:t>селения, исторические корни межнациональных проблем. Культурно-исторические особенности коренных народов гор и предгорий, донских и терских казаков. Преобладание сельского населения. Крупные города.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Современные отрасли специализ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ции: сельскохозяйственное, транспортное и энергетическое машиностроение, цветная м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таллургия, топливная промышленность. Ведущая роль отраслей агропромышленного комплекса. Проблемы развития АПК. Возрастание роли рекреационного хозяйства.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Эк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номические, экологические и социальные проблемы региона.</w:t>
      </w:r>
    </w:p>
    <w:p w:rsidR="00EC743D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Урал</w:t>
      </w:r>
      <w:r>
        <w:rPr>
          <w:rFonts w:ascii="Times New Roman" w:hAnsi="Times New Roman"/>
          <w:b/>
          <w:sz w:val="24"/>
          <w:szCs w:val="24"/>
        </w:rPr>
        <w:t>ьский регион</w:t>
      </w:r>
      <w:r w:rsidRPr="00096E20">
        <w:rPr>
          <w:rFonts w:ascii="Times New Roman" w:hAnsi="Times New Roman"/>
          <w:b/>
          <w:sz w:val="24"/>
          <w:szCs w:val="24"/>
        </w:rPr>
        <w:t xml:space="preserve"> (3 ч).</w:t>
      </w:r>
      <w:r w:rsidRPr="00057FBB">
        <w:rPr>
          <w:rFonts w:ascii="Times New Roman" w:hAnsi="Times New Roman"/>
          <w:sz w:val="24"/>
          <w:szCs w:val="24"/>
        </w:rPr>
        <w:t xml:space="preserve"> Особенности географического положения региона. О</w:t>
      </w:r>
      <w:r w:rsidRPr="00057FBB">
        <w:rPr>
          <w:rFonts w:ascii="Times New Roman" w:hAnsi="Times New Roman"/>
          <w:sz w:val="24"/>
          <w:szCs w:val="24"/>
        </w:rPr>
        <w:t>с</w:t>
      </w:r>
      <w:r w:rsidRPr="00057FBB">
        <w:rPr>
          <w:rFonts w:ascii="Times New Roman" w:hAnsi="Times New Roman"/>
          <w:sz w:val="24"/>
          <w:szCs w:val="24"/>
        </w:rPr>
        <w:t>новные этапы заселения и хозяйственного освоения. Состав региона. Особенности прир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ды и природные факторы развития территории: различия тектонического строения, рел</w:t>
      </w:r>
      <w:r w:rsidRPr="00057FBB">
        <w:rPr>
          <w:rFonts w:ascii="Times New Roman" w:hAnsi="Times New Roman"/>
          <w:sz w:val="24"/>
          <w:szCs w:val="24"/>
        </w:rPr>
        <w:t>ь</w:t>
      </w:r>
      <w:r w:rsidRPr="00057FBB">
        <w:rPr>
          <w:rFonts w:ascii="Times New Roman" w:hAnsi="Times New Roman"/>
          <w:sz w:val="24"/>
          <w:szCs w:val="24"/>
        </w:rPr>
        <w:t>ефа, минеральных ресурсов Предуралья, Урала и Зауралья. Проявления широтной зонал</w:t>
      </w:r>
      <w:r w:rsidRPr="00057FBB">
        <w:rPr>
          <w:rFonts w:ascii="Times New Roman" w:hAnsi="Times New Roman"/>
          <w:sz w:val="24"/>
          <w:szCs w:val="24"/>
        </w:rPr>
        <w:t>ь</w:t>
      </w:r>
      <w:r w:rsidRPr="00057FBB">
        <w:rPr>
          <w:rFonts w:ascii="Times New Roman" w:hAnsi="Times New Roman"/>
          <w:sz w:val="24"/>
          <w:szCs w:val="24"/>
        </w:rPr>
        <w:t>ности и высотной поясности на территории региона. Природные ресурсы. Многонаци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нальность населения региона. Культурно-исторические особенности народов Урала, аре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лы народных промыслов. Высокий уровень урбанизации. Крупные города и их проблемы. Влияние географического положения, природных условий и географии месторождений полезных ископаемых на расселение населения и размещение про</w:t>
      </w:r>
      <w:r>
        <w:rPr>
          <w:rFonts w:ascii="Times New Roman" w:hAnsi="Times New Roman"/>
          <w:sz w:val="24"/>
          <w:szCs w:val="24"/>
        </w:rPr>
        <w:t>мыш</w:t>
      </w:r>
      <w:r w:rsidRPr="00057FBB">
        <w:rPr>
          <w:rFonts w:ascii="Times New Roman" w:hAnsi="Times New Roman"/>
          <w:sz w:val="24"/>
          <w:szCs w:val="24"/>
        </w:rPr>
        <w:t>ленности.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 xml:space="preserve">Урал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старейший горнодобывающий район России. Основные отрасли специализации: горнод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бывающая, металлургия, химическая промышленность, машиностроение, ВПК. Эконом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ческие, экологические и социальные проблемы региона.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Азиатск</w:t>
      </w:r>
      <w:r>
        <w:rPr>
          <w:rFonts w:ascii="Times New Roman" w:hAnsi="Times New Roman"/>
          <w:b/>
          <w:sz w:val="24"/>
          <w:szCs w:val="24"/>
        </w:rPr>
        <w:t>ая</w:t>
      </w:r>
      <w:r w:rsidRPr="00096E20">
        <w:rPr>
          <w:rFonts w:ascii="Times New Roman" w:hAnsi="Times New Roman"/>
          <w:b/>
          <w:sz w:val="24"/>
          <w:szCs w:val="24"/>
        </w:rPr>
        <w:t xml:space="preserve"> част</w:t>
      </w:r>
      <w:r>
        <w:rPr>
          <w:rFonts w:ascii="Times New Roman" w:hAnsi="Times New Roman"/>
          <w:b/>
          <w:sz w:val="24"/>
          <w:szCs w:val="24"/>
        </w:rPr>
        <w:t>ь</w:t>
      </w:r>
      <w:r w:rsidRPr="00096E20">
        <w:rPr>
          <w:rFonts w:ascii="Times New Roman" w:hAnsi="Times New Roman"/>
          <w:b/>
          <w:sz w:val="24"/>
          <w:szCs w:val="24"/>
        </w:rPr>
        <w:t xml:space="preserve"> России</w:t>
      </w:r>
      <w:r>
        <w:rPr>
          <w:rFonts w:ascii="Times New Roman" w:hAnsi="Times New Roman"/>
          <w:b/>
          <w:sz w:val="24"/>
          <w:szCs w:val="24"/>
        </w:rPr>
        <w:t xml:space="preserve"> (Восточный макрорегион)</w:t>
      </w:r>
      <w:r w:rsidRPr="00096E20">
        <w:rPr>
          <w:rFonts w:ascii="Times New Roman" w:hAnsi="Times New Roman"/>
          <w:b/>
          <w:sz w:val="24"/>
          <w:szCs w:val="24"/>
        </w:rPr>
        <w:t xml:space="preserve"> (1 ч).</w:t>
      </w:r>
      <w:r w:rsidRPr="00057FBB">
        <w:rPr>
          <w:rFonts w:ascii="Times New Roman" w:hAnsi="Times New Roman"/>
          <w:sz w:val="24"/>
          <w:szCs w:val="24"/>
        </w:rPr>
        <w:t xml:space="preserve"> Особенности геогр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фического положе</w:t>
      </w:r>
      <w:r>
        <w:rPr>
          <w:rFonts w:ascii="Times New Roman" w:hAnsi="Times New Roman"/>
          <w:sz w:val="24"/>
          <w:szCs w:val="24"/>
        </w:rPr>
        <w:t>ния, при</w:t>
      </w:r>
      <w:r w:rsidRPr="00057FBB">
        <w:rPr>
          <w:rFonts w:ascii="Times New Roman" w:hAnsi="Times New Roman"/>
          <w:sz w:val="24"/>
          <w:szCs w:val="24"/>
        </w:rPr>
        <w:t>роды, истории, населения и хозяйства азиатской части России. Природный, человеческий и хозяйственный потенциал макрорегиона, его роль в жизни страны.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Сибирь (2 ч).</w:t>
      </w:r>
      <w:r w:rsidRPr="00057FBB">
        <w:rPr>
          <w:rFonts w:ascii="Times New Roman" w:hAnsi="Times New Roman"/>
          <w:sz w:val="24"/>
          <w:szCs w:val="24"/>
        </w:rPr>
        <w:t xml:space="preserve"> Географическое положение региона. Общие черты природы. Отл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чие природных зон Сибири от аналогичных европейских. Великие сибирские реки. Бога</w:t>
      </w:r>
      <w:r w:rsidRPr="00057FBB">
        <w:rPr>
          <w:rFonts w:ascii="Times New Roman" w:hAnsi="Times New Roman"/>
          <w:sz w:val="24"/>
          <w:szCs w:val="24"/>
        </w:rPr>
        <w:t>т</w:t>
      </w:r>
      <w:r w:rsidRPr="00057FBB">
        <w:rPr>
          <w:rFonts w:ascii="Times New Roman" w:hAnsi="Times New Roman"/>
          <w:sz w:val="24"/>
          <w:szCs w:val="24"/>
        </w:rPr>
        <w:t>ство природных ресурсов региона и легкоранимая природа. Проникновение русских в С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бирь. Первые сибирские города-остроги, земледельч</w:t>
      </w:r>
      <w:r>
        <w:rPr>
          <w:rFonts w:ascii="Times New Roman" w:hAnsi="Times New Roman"/>
          <w:sz w:val="24"/>
          <w:szCs w:val="24"/>
        </w:rPr>
        <w:t>еская колонизация. Сибирские ка</w:t>
      </w:r>
      <w:r w:rsidRPr="00057FBB">
        <w:rPr>
          <w:rFonts w:ascii="Times New Roman" w:hAnsi="Times New Roman"/>
          <w:sz w:val="24"/>
          <w:szCs w:val="24"/>
        </w:rPr>
        <w:t>заки. Коренное население Сибири: традиции, религии, проблемы малочисленных народов. Адаптация коренного и русского населения к суровым природным условиям региона.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Слабая степень изученности и освоенности Сибири. Диспропорции в площади региона и численности его населения, низкая средняя плотность. Разнообразие современных форм расселения. Соотношение городского и сельского населения. Влияние природных и эк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номических условий на особенности размещения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Хозяйство ГУЛАГа, форм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рование старых и молодых ТПК. Современная стратегия освоения сибирских территорий. Разнообразие условий и степени хозяйственного освоения территории. Региональные ра</w:t>
      </w:r>
      <w:r w:rsidRPr="00057FBB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личия на территории Сибири.</w:t>
      </w:r>
    </w:p>
    <w:p w:rsidR="00EC743D" w:rsidRPr="00057FBB" w:rsidRDefault="00EC743D" w:rsidP="00096E20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Западная Сибирь (3 ч).</w:t>
      </w:r>
      <w:r w:rsidRPr="00057FBB">
        <w:rPr>
          <w:rFonts w:ascii="Times New Roman" w:hAnsi="Times New Roman"/>
          <w:sz w:val="24"/>
          <w:szCs w:val="24"/>
        </w:rPr>
        <w:t xml:space="preserve"> Состав территории. Своеобразие географического пол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жения. Особенности природы и природные факторы развития территории: равнинный рельеф, континентальный климат, обилие внутренних вод и сильная заболоченность те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ритории, проявление широтной зональности природы от тундр до степей.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Богатство и ра</w:t>
      </w:r>
      <w:r w:rsidRPr="00057FBB">
        <w:rPr>
          <w:rFonts w:ascii="Times New Roman" w:hAnsi="Times New Roman"/>
          <w:sz w:val="24"/>
          <w:szCs w:val="24"/>
        </w:rPr>
        <w:t>з</w:t>
      </w:r>
      <w:r w:rsidRPr="00057FBB">
        <w:rPr>
          <w:rFonts w:ascii="Times New Roman" w:hAnsi="Times New Roman"/>
          <w:sz w:val="24"/>
          <w:szCs w:val="24"/>
        </w:rPr>
        <w:t>нообразие природных ресурсов: топливные, лесные, кормовые, пушные, водные, рыбные.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 xml:space="preserve">Специализация хозяйства </w:t>
      </w:r>
      <w:r>
        <w:rPr>
          <w:rFonts w:ascii="Times New Roman" w:hAnsi="Times New Roman"/>
          <w:sz w:val="24"/>
          <w:szCs w:val="24"/>
        </w:rPr>
        <w:t>–</w:t>
      </w:r>
      <w:r w:rsidRPr="00057FBB">
        <w:rPr>
          <w:rFonts w:ascii="Times New Roman" w:hAnsi="Times New Roman"/>
          <w:sz w:val="24"/>
          <w:szCs w:val="24"/>
        </w:rPr>
        <w:t xml:space="preserve"> нефтегазохимический комплекс. Особенности его структуры и размещения. Крупнейшие российские нефтяные </w:t>
      </w:r>
      <w:r>
        <w:rPr>
          <w:rFonts w:ascii="Times New Roman" w:hAnsi="Times New Roman"/>
          <w:sz w:val="24"/>
          <w:szCs w:val="24"/>
        </w:rPr>
        <w:t>и газовые компании. Система тру</w:t>
      </w:r>
      <w:r w:rsidRPr="00057FBB">
        <w:rPr>
          <w:rFonts w:ascii="Times New Roman" w:hAnsi="Times New Roman"/>
          <w:sz w:val="24"/>
          <w:szCs w:val="24"/>
        </w:rPr>
        <w:t>бопр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водов и основные направления транспортировки нефти и газа. Теплоэнергетика, лесная и рыбная промышленность, машиностроение.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Влияние природных условий на жизнь и быт человека. Коренные народы: ненцы, ханты, манси, особенности их жизни и быта, осно</w:t>
      </w:r>
      <w:r w:rsidRPr="00057FBB">
        <w:rPr>
          <w:rFonts w:ascii="Times New Roman" w:hAnsi="Times New Roman"/>
          <w:sz w:val="24"/>
          <w:szCs w:val="24"/>
        </w:rPr>
        <w:t>в</w:t>
      </w:r>
      <w:r w:rsidRPr="00057FBB">
        <w:rPr>
          <w:rFonts w:ascii="Times New Roman" w:hAnsi="Times New Roman"/>
          <w:sz w:val="24"/>
          <w:szCs w:val="24"/>
        </w:rPr>
        <w:t>ные занятия. Экономические, экологические и социальные проблемы региона.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Внутр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районные различия.</w:t>
      </w:r>
    </w:p>
    <w:p w:rsidR="00EC743D" w:rsidRDefault="00EC743D" w:rsidP="00FA0CBE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96E20">
        <w:rPr>
          <w:rFonts w:ascii="Times New Roman" w:hAnsi="Times New Roman"/>
          <w:b/>
          <w:sz w:val="24"/>
          <w:szCs w:val="24"/>
        </w:rPr>
        <w:t>Восточная Сибирь (3 ч).</w:t>
      </w:r>
      <w:r w:rsidRPr="00057FBB">
        <w:rPr>
          <w:rFonts w:ascii="Times New Roman" w:hAnsi="Times New Roman"/>
          <w:sz w:val="24"/>
          <w:szCs w:val="24"/>
        </w:rPr>
        <w:t xml:space="preserve"> Состав территории. Своеобразие географического пол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жения. Особенности природы и природные факторы развития территории: разнообразие тектонического строения и рельефа, горно-котловинный рельеф, сформированный нове</w:t>
      </w:r>
      <w:r w:rsidRPr="00057FBB">
        <w:rPr>
          <w:rFonts w:ascii="Times New Roman" w:hAnsi="Times New Roman"/>
          <w:sz w:val="24"/>
          <w:szCs w:val="24"/>
        </w:rPr>
        <w:t>й</w:t>
      </w:r>
      <w:r w:rsidRPr="00057FBB">
        <w:rPr>
          <w:rFonts w:ascii="Times New Roman" w:hAnsi="Times New Roman"/>
          <w:sz w:val="24"/>
          <w:szCs w:val="24"/>
        </w:rPr>
        <w:t>шими поднятиями и речной эрозией, области землетрясений,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 xml:space="preserve">резко континентальный климат, </w:t>
      </w:r>
      <w:r>
        <w:rPr>
          <w:rFonts w:ascii="Times New Roman" w:hAnsi="Times New Roman"/>
          <w:sz w:val="24"/>
          <w:szCs w:val="24"/>
        </w:rPr>
        <w:t>истоки круп</w:t>
      </w:r>
      <w:r w:rsidRPr="00057FBB">
        <w:rPr>
          <w:rFonts w:ascii="Times New Roman" w:hAnsi="Times New Roman"/>
          <w:sz w:val="24"/>
          <w:szCs w:val="24"/>
        </w:rPr>
        <w:t>нейших рек Сибири, современное оледенение, распространение мн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голетней мерзлоты и лиственничной тайги. Своеобразие растительного и животного мира региона: горная тайга, субальпийские и альпийские луга; степи котловин. Природные р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сурсы: минеральные, агроклиматические, водные, гидроэнергетические, лесные, корм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вые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7FBB">
        <w:rPr>
          <w:rFonts w:ascii="Times New Roman" w:hAnsi="Times New Roman"/>
          <w:sz w:val="24"/>
          <w:szCs w:val="24"/>
        </w:rPr>
        <w:t>земельные, рекреационные. Несоответствие между природными богатствами и лю</w:t>
      </w:r>
      <w:r w:rsidRPr="00057FBB">
        <w:rPr>
          <w:rFonts w:ascii="Times New Roman" w:hAnsi="Times New Roman"/>
          <w:sz w:val="24"/>
          <w:szCs w:val="24"/>
        </w:rPr>
        <w:t>д</w:t>
      </w:r>
      <w:r w:rsidRPr="00057FBB">
        <w:rPr>
          <w:rFonts w:ascii="Times New Roman" w:hAnsi="Times New Roman"/>
          <w:sz w:val="24"/>
          <w:szCs w:val="24"/>
        </w:rPr>
        <w:t>скими ресурсами, пути его решения. Неравномерность и мозаичность размещения насел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ния. Низкая численность и плотность населения, проблемы трудовых ресурсов. Коренные народы, особенности их жизни и быта. Основные этносы региона. Соотношение городск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го и сельского населения. Старые и новые города. Крупнейшие культурно-исторические, научные, промышленные центры региона.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Уровень развития транспорта и его влияние на размещение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Слабое развитие инфраструктуры. Очаговый характер размещения хозяйства. Развитие первичных добывающих отраслей.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Отрасли специализации: горнод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бывающая, топливная, электроэнергетика, цветная и чёрная металлургия, лесная, химич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ская, машиностроение. Природные предпосылки для развития АПК, особенности его структуры и развития в экстремальных условиях. Основные земледельческие рай</w:t>
      </w:r>
      <w:r>
        <w:rPr>
          <w:rFonts w:ascii="Times New Roman" w:hAnsi="Times New Roman"/>
          <w:sz w:val="24"/>
          <w:szCs w:val="24"/>
        </w:rPr>
        <w:t>оны</w:t>
      </w:r>
      <w:r w:rsidRPr="00057F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Внутрирайонные различия. Экономические, экологические и со</w:t>
      </w:r>
      <w:r>
        <w:rPr>
          <w:rFonts w:ascii="Times New Roman" w:hAnsi="Times New Roman"/>
          <w:sz w:val="24"/>
          <w:szCs w:val="24"/>
        </w:rPr>
        <w:t>циальные проблемы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гиона.</w:t>
      </w:r>
    </w:p>
    <w:p w:rsidR="00EC743D" w:rsidRPr="00057FBB" w:rsidRDefault="00EC743D" w:rsidP="00BB1B8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B1B8C">
        <w:rPr>
          <w:rFonts w:ascii="Times New Roman" w:hAnsi="Times New Roman"/>
          <w:b/>
          <w:sz w:val="24"/>
          <w:szCs w:val="24"/>
        </w:rPr>
        <w:t>Дальний Восток (4 ч).</w:t>
      </w:r>
      <w:r w:rsidRPr="00057FBB">
        <w:rPr>
          <w:rFonts w:ascii="Times New Roman" w:hAnsi="Times New Roman"/>
          <w:sz w:val="24"/>
          <w:szCs w:val="24"/>
        </w:rPr>
        <w:t xml:space="preserve"> Состав региона. Особенности географического положения. Этапы освоения и заселения территории. Особенности природы и природные факторы развития территории: геологическая молодость территории, преобладание гор, сейсмич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ская активность территории, муссонный климат, климатические контрасты между севером и югом территории, густота и полноводность рек, проявление широтной зональности и высотной поясности. Природные ресурсы: минеральные, рекреационные, биологические (рыба и морепродук</w:t>
      </w:r>
      <w:r>
        <w:rPr>
          <w:rFonts w:ascii="Times New Roman" w:hAnsi="Times New Roman"/>
          <w:sz w:val="24"/>
          <w:szCs w:val="24"/>
        </w:rPr>
        <w:t>ты), лесные, на юге территории –</w:t>
      </w:r>
      <w:r w:rsidRPr="00057FBB">
        <w:rPr>
          <w:rFonts w:ascii="Times New Roman" w:hAnsi="Times New Roman"/>
          <w:sz w:val="24"/>
          <w:szCs w:val="24"/>
        </w:rPr>
        <w:t xml:space="preserve"> почвенные и агроклиматические. Несоответствие площади территории и численности населения. Потребность в трудовых ресурсах. Неравномерность размещения населения. Крупные города. Миграции. Культу</w:t>
      </w:r>
      <w:r w:rsidRPr="00057FBB">
        <w:rPr>
          <w:rFonts w:ascii="Times New Roman" w:hAnsi="Times New Roman"/>
          <w:sz w:val="24"/>
          <w:szCs w:val="24"/>
        </w:rPr>
        <w:t>р</w:t>
      </w:r>
      <w:r w:rsidRPr="00057FBB">
        <w:rPr>
          <w:rFonts w:ascii="Times New Roman" w:hAnsi="Times New Roman"/>
          <w:sz w:val="24"/>
          <w:szCs w:val="24"/>
        </w:rPr>
        <w:t>но-исторические особенности коренных народов Дальнего Востока.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FBB">
        <w:rPr>
          <w:rFonts w:ascii="Times New Roman" w:hAnsi="Times New Roman"/>
          <w:sz w:val="24"/>
          <w:szCs w:val="24"/>
        </w:rPr>
        <w:t>Специализация ра</w:t>
      </w:r>
      <w:r w:rsidRPr="00057FBB">
        <w:rPr>
          <w:rFonts w:ascii="Times New Roman" w:hAnsi="Times New Roman"/>
          <w:sz w:val="24"/>
          <w:szCs w:val="24"/>
        </w:rPr>
        <w:t>й</w:t>
      </w:r>
      <w:r w:rsidRPr="00057FBB">
        <w:rPr>
          <w:rFonts w:ascii="Times New Roman" w:hAnsi="Times New Roman"/>
          <w:sz w:val="24"/>
          <w:szCs w:val="24"/>
        </w:rPr>
        <w:t>она: горнодобывающая, топливная, лесная, целлюлозно-бумажная, рыбная отрасли. Всп</w:t>
      </w:r>
      <w:r w:rsidRPr="00057FBB">
        <w:rPr>
          <w:rFonts w:ascii="Times New Roman" w:hAnsi="Times New Roman"/>
          <w:sz w:val="24"/>
          <w:szCs w:val="24"/>
        </w:rPr>
        <w:t>о</w:t>
      </w:r>
      <w:r w:rsidRPr="00057FBB">
        <w:rPr>
          <w:rFonts w:ascii="Times New Roman" w:hAnsi="Times New Roman"/>
          <w:sz w:val="24"/>
          <w:szCs w:val="24"/>
        </w:rPr>
        <w:t>могательные отрасли: электроэнергетика, нефтепереработка, судоремонт. Слабое развитие сельского хозяйства. Особенности транспортной сети региона. Экономические, эколог</w:t>
      </w:r>
      <w:r w:rsidRPr="00057FBB">
        <w:rPr>
          <w:rFonts w:ascii="Times New Roman" w:hAnsi="Times New Roman"/>
          <w:sz w:val="24"/>
          <w:szCs w:val="24"/>
        </w:rPr>
        <w:t>и</w:t>
      </w:r>
      <w:r w:rsidRPr="00057FBB">
        <w:rPr>
          <w:rFonts w:ascii="Times New Roman" w:hAnsi="Times New Roman"/>
          <w:sz w:val="24"/>
          <w:szCs w:val="24"/>
        </w:rPr>
        <w:t>ческие и социальные проблемы региона.</w:t>
      </w:r>
    </w:p>
    <w:p w:rsidR="00EC743D" w:rsidRPr="00057FBB" w:rsidRDefault="00EC743D" w:rsidP="00057FB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57FBB">
        <w:rPr>
          <w:rFonts w:ascii="Times New Roman" w:hAnsi="Times New Roman"/>
          <w:sz w:val="24"/>
          <w:szCs w:val="24"/>
        </w:rPr>
        <w:t>Внутрирайонные различия.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B1B8C"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Pr="00BB1B8C">
        <w:rPr>
          <w:rFonts w:ascii="Times New Roman" w:hAnsi="Times New Roman"/>
          <w:b/>
          <w:sz w:val="24"/>
          <w:szCs w:val="24"/>
          <w:u w:val="single"/>
          <w:lang w:val="en-US"/>
        </w:rPr>
        <w:t>VII</w:t>
      </w:r>
      <w:r w:rsidRPr="00BB1B8C">
        <w:rPr>
          <w:rFonts w:ascii="Times New Roman" w:hAnsi="Times New Roman"/>
          <w:b/>
          <w:sz w:val="24"/>
          <w:szCs w:val="24"/>
          <w:u w:val="single"/>
        </w:rPr>
        <w:t>. Россия в современном мире (1 ч)</w:t>
      </w:r>
    </w:p>
    <w:p w:rsidR="00EC743D" w:rsidRPr="00057FBB" w:rsidRDefault="00EC743D" w:rsidP="008218B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B1B8C">
        <w:rPr>
          <w:rFonts w:ascii="Times New Roman" w:hAnsi="Times New Roman"/>
          <w:b/>
          <w:sz w:val="24"/>
          <w:szCs w:val="24"/>
        </w:rPr>
        <w:t>Место России среди стран мира.</w:t>
      </w:r>
      <w:r w:rsidRPr="00057FBB">
        <w:rPr>
          <w:rFonts w:ascii="Times New Roman" w:hAnsi="Times New Roman"/>
          <w:sz w:val="24"/>
          <w:szCs w:val="24"/>
        </w:rPr>
        <w:t xml:space="preserve"> Характеристика исторических, экономических и этнокультурных связей России со странами СНГ. Памятники Всемирного культурного н</w:t>
      </w:r>
      <w:r w:rsidRPr="00057FBB">
        <w:rPr>
          <w:rFonts w:ascii="Times New Roman" w:hAnsi="Times New Roman"/>
          <w:sz w:val="24"/>
          <w:szCs w:val="24"/>
        </w:rPr>
        <w:t>а</w:t>
      </w:r>
      <w:r w:rsidRPr="00057FBB">
        <w:rPr>
          <w:rFonts w:ascii="Times New Roman" w:hAnsi="Times New Roman"/>
          <w:sz w:val="24"/>
          <w:szCs w:val="24"/>
        </w:rPr>
        <w:t>следия на территории России. Международные экономические связи России, место в м</w:t>
      </w:r>
      <w:r w:rsidRPr="00057FBB">
        <w:rPr>
          <w:rFonts w:ascii="Times New Roman" w:hAnsi="Times New Roman"/>
          <w:sz w:val="24"/>
          <w:szCs w:val="24"/>
        </w:rPr>
        <w:t>е</w:t>
      </w:r>
      <w:r w:rsidRPr="00057FBB">
        <w:rPr>
          <w:rFonts w:ascii="Times New Roman" w:hAnsi="Times New Roman"/>
          <w:sz w:val="24"/>
          <w:szCs w:val="24"/>
        </w:rPr>
        <w:t>жду</w:t>
      </w:r>
      <w:r>
        <w:rPr>
          <w:rFonts w:ascii="Times New Roman" w:hAnsi="Times New Roman"/>
          <w:sz w:val="24"/>
          <w:szCs w:val="24"/>
        </w:rPr>
        <w:t>народном экономическом разде</w:t>
      </w:r>
      <w:r w:rsidRPr="00057FBB">
        <w:rPr>
          <w:rFonts w:ascii="Times New Roman" w:hAnsi="Times New Roman"/>
          <w:sz w:val="24"/>
          <w:szCs w:val="24"/>
        </w:rPr>
        <w:t>лении труда.</w:t>
      </w:r>
    </w:p>
    <w:p w:rsidR="00EC743D" w:rsidRPr="008218BD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44210">
        <w:rPr>
          <w:rFonts w:ascii="Times New Roman" w:hAnsi="Times New Roman"/>
          <w:b/>
          <w:sz w:val="24"/>
          <w:szCs w:val="24"/>
          <w:u w:val="single"/>
        </w:rPr>
        <w:t xml:space="preserve">География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Кировской </w:t>
      </w:r>
      <w:r w:rsidRPr="00644210">
        <w:rPr>
          <w:rFonts w:ascii="Times New Roman" w:hAnsi="Times New Roman"/>
          <w:b/>
          <w:sz w:val="24"/>
          <w:szCs w:val="24"/>
          <w:u w:val="single"/>
        </w:rPr>
        <w:t>области (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44210">
        <w:rPr>
          <w:rFonts w:ascii="Times New Roman" w:hAnsi="Times New Roman"/>
          <w:b/>
          <w:sz w:val="24"/>
          <w:szCs w:val="24"/>
          <w:u w:val="single"/>
        </w:rPr>
        <w:t>ч)</w:t>
      </w:r>
    </w:p>
    <w:p w:rsidR="00EC743D" w:rsidRDefault="00EC743D" w:rsidP="008218B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57FBB">
        <w:rPr>
          <w:rFonts w:ascii="Times New Roman" w:hAnsi="Times New Roman"/>
          <w:sz w:val="24"/>
          <w:szCs w:val="24"/>
        </w:rPr>
        <w:t>Особенности ЭГП, природно-ресурсного потенциала области. Население области. Общая характеристика хозяйства</w:t>
      </w:r>
      <w:r>
        <w:rPr>
          <w:rFonts w:ascii="Times New Roman" w:hAnsi="Times New Roman"/>
          <w:sz w:val="24"/>
          <w:szCs w:val="24"/>
        </w:rPr>
        <w:t>.</w:t>
      </w:r>
      <w:r w:rsidRPr="00057FBB">
        <w:rPr>
          <w:rFonts w:ascii="Times New Roman" w:hAnsi="Times New Roman"/>
          <w:sz w:val="24"/>
          <w:szCs w:val="24"/>
        </w:rPr>
        <w:t xml:space="preserve"> Особенности хозяйства. Факторы размещение отраслей промышленности. Перспективы развития </w:t>
      </w:r>
      <w:r>
        <w:rPr>
          <w:rFonts w:ascii="Times New Roman" w:hAnsi="Times New Roman"/>
          <w:sz w:val="24"/>
          <w:szCs w:val="24"/>
        </w:rPr>
        <w:t xml:space="preserve">Кировской  </w:t>
      </w:r>
      <w:r w:rsidRPr="00057FBB">
        <w:rPr>
          <w:rFonts w:ascii="Times New Roman" w:hAnsi="Times New Roman"/>
          <w:sz w:val="24"/>
          <w:szCs w:val="24"/>
        </w:rPr>
        <w:t>области.</w:t>
      </w:r>
    </w:p>
    <w:p w:rsidR="00EC743D" w:rsidRPr="00201F65" w:rsidRDefault="00EC743D" w:rsidP="00C74263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p w:rsidR="00EC743D" w:rsidRDefault="00EC743D" w:rsidP="00C7426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6225"/>
        <w:gridCol w:w="975"/>
        <w:gridCol w:w="737"/>
        <w:gridCol w:w="724"/>
      </w:tblGrid>
      <w:tr w:rsidR="00EC743D" w:rsidRPr="00EC64AD" w:rsidTr="007F1384">
        <w:trPr>
          <w:trHeight w:val="371"/>
        </w:trPr>
        <w:tc>
          <w:tcPr>
            <w:tcW w:w="0" w:type="auto"/>
            <w:vAlign w:val="center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7F138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Пр/р</w:t>
            </w:r>
          </w:p>
        </w:tc>
        <w:tc>
          <w:tcPr>
            <w:tcW w:w="0" w:type="auto"/>
            <w:vAlign w:val="center"/>
          </w:tcPr>
          <w:p w:rsidR="00EC743D" w:rsidRPr="00FF6EB9" w:rsidRDefault="00EC743D" w:rsidP="007F138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Кр/р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ХОЗЯЙСТВО РОССИИ</w:t>
            </w:r>
          </w:p>
        </w:tc>
        <w:tc>
          <w:tcPr>
            <w:tcW w:w="0" w:type="auto"/>
          </w:tcPr>
          <w:p w:rsidR="00EC743D" w:rsidRPr="00FF6EB9" w:rsidRDefault="00EC743D" w:rsidP="0099534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EC743D" w:rsidRPr="00FF6EB9" w:rsidRDefault="00EC743D" w:rsidP="0099534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43D" w:rsidRPr="00FF6EB9" w:rsidRDefault="00EC743D" w:rsidP="0099534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EC743D" w:rsidRPr="00F912A0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Общая характеристика хозяйства России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C743D" w:rsidRPr="00F912A0" w:rsidTr="007F1384">
        <w:trPr>
          <w:trHeight w:val="106"/>
        </w:trPr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География отраслей и межотраслевых комплексов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Химико-лесной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Агропромышленный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</w:tcPr>
          <w:p w:rsidR="00EC743D" w:rsidRPr="00FF6EB9" w:rsidRDefault="00EC743D" w:rsidP="00073F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Экологический потенциал России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ПРИРОДНО-ХОЗЯЙСТВЕННЫЕ РЕГИОНЫ РОССИИ</w:t>
            </w:r>
          </w:p>
        </w:tc>
        <w:tc>
          <w:tcPr>
            <w:tcW w:w="0" w:type="auto"/>
          </w:tcPr>
          <w:p w:rsidR="00EC743D" w:rsidRPr="00FF6EB9" w:rsidRDefault="00EC743D" w:rsidP="00EC1253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EC743D" w:rsidRPr="00FF6EB9" w:rsidRDefault="00EC743D" w:rsidP="00EC1253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C743D" w:rsidRPr="00FF6EB9" w:rsidRDefault="00EC743D" w:rsidP="00EC1253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Районирование России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Европейская часть России (Западный макрорегион)</w:t>
            </w:r>
          </w:p>
        </w:tc>
        <w:tc>
          <w:tcPr>
            <w:tcW w:w="0" w:type="auto"/>
          </w:tcPr>
          <w:p w:rsidR="00EC743D" w:rsidRPr="00FF6EB9" w:rsidRDefault="00EC743D" w:rsidP="00662A4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Центральная Россия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Европейский Север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Северо-Западный регион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Поволжский регион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Европейский Юг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Уральский регион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Азиатская часть России (Восточный макрорегион)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Сибирь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Дальний Восток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1900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EC743D" w:rsidRPr="00FF6EB9" w:rsidRDefault="00EC743D" w:rsidP="00923047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0" w:type="auto"/>
          </w:tcPr>
          <w:p w:rsidR="00EC743D" w:rsidRPr="00FF6EB9" w:rsidRDefault="00EC743D" w:rsidP="004838AD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</w:tcPr>
          <w:p w:rsidR="00EC743D" w:rsidRPr="00FF6EB9" w:rsidRDefault="00EC743D" w:rsidP="00F912A0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ГЕОГРАФИЯ Кировской  области</w:t>
            </w:r>
          </w:p>
        </w:tc>
        <w:tc>
          <w:tcPr>
            <w:tcW w:w="0" w:type="auto"/>
          </w:tcPr>
          <w:p w:rsidR="00EC743D" w:rsidRPr="00FF6EB9" w:rsidRDefault="00EC743D" w:rsidP="004838AD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EC743D" w:rsidRPr="00EC64AD" w:rsidTr="007F1384">
        <w:tc>
          <w:tcPr>
            <w:tcW w:w="0" w:type="auto"/>
            <w:gridSpan w:val="2"/>
          </w:tcPr>
          <w:p w:rsidR="00EC743D" w:rsidRPr="00FF6EB9" w:rsidRDefault="00EC743D" w:rsidP="00C74263">
            <w:pPr>
              <w:pStyle w:val="NoSpacing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C743D" w:rsidRPr="00FF6EB9" w:rsidRDefault="00EC743D" w:rsidP="00C7426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E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EC743D" w:rsidRDefault="00EC743D" w:rsidP="008218BD">
      <w:pPr>
        <w:pStyle w:val="NoSpacing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8"/>
          <w:szCs w:val="24"/>
        </w:rPr>
        <w:t>МАТЕРИАЛЬНО-ТЕХНИЧЕСКОЕ ОБЕСПЕЧЕНИЕ</w:t>
      </w:r>
    </w:p>
    <w:p w:rsidR="00EC743D" w:rsidRPr="00CF4767" w:rsidRDefault="00EC743D" w:rsidP="00CF4767">
      <w:pPr>
        <w:pStyle w:val="NoSpacing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ОБРАЗОВАТЕЛЬНОГО ПРОЦЕССА</w:t>
      </w:r>
    </w:p>
    <w:p w:rsidR="00EC743D" w:rsidRDefault="00EC743D" w:rsidP="00CF476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697"/>
        <w:gridCol w:w="6946"/>
      </w:tblGrid>
      <w:tr w:rsidR="00EC743D" w:rsidRPr="00B8032C" w:rsidTr="007F05A0">
        <w:trPr>
          <w:trHeight w:val="626"/>
        </w:trPr>
        <w:tc>
          <w:tcPr>
            <w:tcW w:w="2514" w:type="dxa"/>
            <w:gridSpan w:val="2"/>
            <w:vAlign w:val="center"/>
          </w:tcPr>
          <w:p w:rsidR="00EC743D" w:rsidRPr="00FF6EB9" w:rsidRDefault="00EC743D" w:rsidP="00A40D7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6946" w:type="dxa"/>
          </w:tcPr>
          <w:p w:rsidR="00EC743D" w:rsidRPr="00387A8F" w:rsidRDefault="00EC743D" w:rsidP="007F05A0">
            <w:pPr>
              <w:pStyle w:val="ListParagraph"/>
              <w:numPr>
                <w:ilvl w:val="0"/>
                <w:numId w:val="50"/>
              </w:numPr>
            </w:pPr>
            <w:r w:rsidRPr="006C7FD8">
              <w:t>География. Программа: 5 – 9 классы: ФГОС: Алгоритм усп</w:t>
            </w:r>
            <w:r w:rsidRPr="006C7FD8">
              <w:t>е</w:t>
            </w:r>
            <w:r w:rsidRPr="006C7FD8">
              <w:t>ха // Авт.-сост. А.А. Летягин, И.В. Душина, В.Б. Пятунин, Е.А. Таможняя. – М.: Издател</w:t>
            </w:r>
            <w:r>
              <w:t>ьский центр «Вентана-Граф», 2014</w:t>
            </w:r>
            <w:r w:rsidRPr="006C7FD8">
              <w:t>. – 325 с.</w:t>
            </w:r>
          </w:p>
        </w:tc>
      </w:tr>
      <w:tr w:rsidR="00EC743D" w:rsidRPr="00B8032C" w:rsidTr="0001614D">
        <w:trPr>
          <w:trHeight w:val="1210"/>
        </w:trPr>
        <w:tc>
          <w:tcPr>
            <w:tcW w:w="817" w:type="dxa"/>
            <w:vMerge w:val="restart"/>
            <w:textDirection w:val="btLr"/>
            <w:vAlign w:val="center"/>
          </w:tcPr>
          <w:p w:rsidR="00EC743D" w:rsidRPr="00FF6EB9" w:rsidRDefault="00EC743D" w:rsidP="008B1F7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Основная литература</w:t>
            </w:r>
          </w:p>
        </w:tc>
        <w:tc>
          <w:tcPr>
            <w:tcW w:w="1697" w:type="dxa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Базовый учебник</w:t>
            </w:r>
          </w:p>
        </w:tc>
        <w:tc>
          <w:tcPr>
            <w:tcW w:w="6946" w:type="dxa"/>
          </w:tcPr>
          <w:p w:rsidR="00EC743D" w:rsidRPr="00FF6EB9" w:rsidRDefault="00EC743D" w:rsidP="00403BD8">
            <w:pPr>
              <w:pStyle w:val="NoSpacing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Таможняя Е.А. География России. Хозяйство. Регионы: 9 класс: учебник для учащихся общеобразовательных орган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и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 xml:space="preserve">заций / Е.А. Таможняя, С.Г. Толкунова; под общ. ред. В.П, </w:t>
            </w:r>
            <w:r>
              <w:rPr>
                <w:rFonts w:ascii="Times New Roman" w:hAnsi="Times New Roman"/>
                <w:sz w:val="24"/>
                <w:szCs w:val="24"/>
              </w:rPr>
              <w:t>Дронова. – М.: Вентана-Граф, 2019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. 368 с. (Учебник по пре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д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мету включён в Федеральный перечень учебников, рекоме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н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дованных Министерством образования и науки Российской Федерации к использованию в образовательном процессе в общеобразоват</w:t>
            </w:r>
            <w:r>
              <w:rPr>
                <w:rFonts w:ascii="Times New Roman" w:hAnsi="Times New Roman"/>
                <w:sz w:val="24"/>
                <w:szCs w:val="24"/>
              </w:rPr>
              <w:t>ельных учреждениях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743D" w:rsidRPr="00B8032C" w:rsidTr="00387A8F">
        <w:trPr>
          <w:trHeight w:val="1532"/>
        </w:trPr>
        <w:tc>
          <w:tcPr>
            <w:tcW w:w="817" w:type="dxa"/>
            <w:vMerge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Методические пособия  для ученика</w:t>
            </w:r>
          </w:p>
        </w:tc>
        <w:tc>
          <w:tcPr>
            <w:tcW w:w="6946" w:type="dxa"/>
          </w:tcPr>
          <w:p w:rsidR="00EC743D" w:rsidRPr="00FF6EB9" w:rsidRDefault="00EC743D" w:rsidP="00205C0D">
            <w:pPr>
              <w:pStyle w:val="NoSpacing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Таможняя Е.А. География: 9 класс: приложение к учебнику Е.А. Таможней, С.Г. Толкуновой «География России. Хозя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й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ство. Регионы» для учащихся общеобразовательных орган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и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заций / Е.А. Таможняя, С.Г. Толкунова. – М.: Вентана-Граф, 2019. 30 с.</w:t>
            </w:r>
          </w:p>
          <w:p w:rsidR="00EC743D" w:rsidRPr="00FF6EB9" w:rsidRDefault="00EC743D" w:rsidP="00205C0D">
            <w:pPr>
              <w:pStyle w:val="NoSpacing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География России. Хозяйство. Регионы: 9 класс: атлас / Е.А. Таможняя. – М.: Вентана-Граф, 2019. 56 с.</w:t>
            </w:r>
          </w:p>
          <w:p w:rsidR="00EC743D" w:rsidRPr="00FF6EB9" w:rsidRDefault="00EC743D" w:rsidP="000E08D8">
            <w:pPr>
              <w:pStyle w:val="NoSpacing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География России. Хозяйство. Регионы: 9 класс: контурные карты с заданиями / Е.А. Таможняя. – М.: Вентана-Граф, 2019. 24 с.</w:t>
            </w:r>
          </w:p>
          <w:p w:rsidR="00EC743D" w:rsidRPr="00FF6EB9" w:rsidRDefault="00EC743D" w:rsidP="00FC0FD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43D" w:rsidRPr="00B8032C" w:rsidTr="008B1F7A">
        <w:tc>
          <w:tcPr>
            <w:tcW w:w="2514" w:type="dxa"/>
            <w:gridSpan w:val="2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Инструмент по о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слеживанию резул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ь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татов работы</w:t>
            </w:r>
          </w:p>
        </w:tc>
        <w:tc>
          <w:tcPr>
            <w:tcW w:w="6946" w:type="dxa"/>
          </w:tcPr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Амбарцумова Э.М., Дюкова С.Е. География. ГИА-2017. 9 класс. – М.: Астрель, 2017.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Амбарцумова Э.М., Татур А.О. Сборник тестовых заданий для тематического и итогового контроля. 9 класс. – М.: И</w:t>
            </w: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теллект-центр, 2015.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Барабанов В.В. ГИА. 9 класс. ФИПИ. – М.: Интеллект-Центр, 2014.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Барабанов В.В. Контрольные работы (тесты). 9 класс.– М.: Интеллект-центр, 2015.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Крылова О.В. Сборник тестовых зданий для подготовки к итоговой аттестации по географии за курс основной школы – М.: Новый учебник, 2012.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Чичерина О.В., Моргунова Ю.А. ЕГЭ: 9 класс: Типовые те</w:t>
            </w: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товые задания. – М.: Экзамен, 2016.</w:t>
            </w:r>
          </w:p>
          <w:p w:rsidR="00EC743D" w:rsidRPr="00FF6EB9" w:rsidRDefault="00EC743D" w:rsidP="00ED27A6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iCs/>
                <w:sz w:val="24"/>
                <w:szCs w:val="24"/>
              </w:rPr>
              <w:t>Элькин Г.Н. Тесты. 8 – 9 классы. – СПб.: Паритет, 2015.</w:t>
            </w:r>
          </w:p>
        </w:tc>
      </w:tr>
      <w:tr w:rsidR="00EC743D" w:rsidRPr="00B8032C" w:rsidTr="008B1F7A">
        <w:tc>
          <w:tcPr>
            <w:tcW w:w="2514" w:type="dxa"/>
            <w:gridSpan w:val="2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Учебно-методические пособия для учителя</w:t>
            </w:r>
          </w:p>
        </w:tc>
        <w:tc>
          <w:tcPr>
            <w:tcW w:w="6946" w:type="dxa"/>
          </w:tcPr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Таможняя Е.А. География России. Хозяйство. Регионы: 9 класс: методическое пособие / Е.А. Таможняя, Е.А. Белов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о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лова. – М.: Вентана-Граф, 2016. 136 с.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Дидактические материалы по географии России: 8-9 кл.: Кн. для учителя/И.И.Баринова, В.П. Дронов, В.Б.Пятунин. – М.: Просвещение, 2016.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Баринова И.И., Дронов В.П. Методическое пособие, 8 – 9 кл. –М.: Дрофа, 2013.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Баринова И.И., Ром В.Я. География России: Методическо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е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пособие.– М.: Дрофа, 2012.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Баринова И.И. и др. Готовим</w:t>
            </w:r>
            <w:r>
              <w:rPr>
                <w:rFonts w:ascii="Times New Roman" w:hAnsi="Times New Roman"/>
                <w:sz w:val="24"/>
                <w:szCs w:val="24"/>
              </w:rPr>
              <w:t>ся к экзамену по географии. 8-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9 кл. – М.: Рольф, Айрис-пресс, 2013.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Дронов В.П, Ром В.Я. Рекомендации к планированию уроков, 9 кл. – М.: Дрофа, 2013.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Жижина Е.А. Поурочные разработки. 9 класс. – М.: Вако, 2015.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ИгнатьеваГ.А., Фролова Н.В. Практические работы: 8 – 9 кл. – М.: Просвещение, 2016.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Курашева Е.М. География России в схемах и таблицах. – М.: Экзамен, 2014.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Лисенкова Г.Я. Разноуровневые практические работы: 9 кл.–М.: Просвещение. 2017.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Петрова Н.Н. Настольная книга учителя географии.6 – 11 кл. – М.: Эксмо, 2013.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Петрова Н.Н. Новый образовательный стандарт: Оценка к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а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чества подготовки выпускников основной школы.– М: Экз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а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мен, 2016.</w:t>
            </w:r>
          </w:p>
          <w:p w:rsidR="00EC743D" w:rsidRPr="00FF6EB9" w:rsidRDefault="00EC743D" w:rsidP="00AF7817">
            <w:pPr>
              <w:pStyle w:val="NoSpacing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Ром В.Я. Новое в России: цифры и факты. Дополнительные главы. – М.: Дрофа, 2014.</w:t>
            </w:r>
          </w:p>
        </w:tc>
      </w:tr>
      <w:tr w:rsidR="00EC743D" w:rsidRPr="00B8032C" w:rsidTr="008B1F7A">
        <w:tc>
          <w:tcPr>
            <w:tcW w:w="2514" w:type="dxa"/>
            <w:gridSpan w:val="2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Дополнительная</w:t>
            </w:r>
          </w:p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6946" w:type="dxa"/>
          </w:tcPr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Арефьев И.П. Экономика России в опорных схемах и табл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и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цах. – М.: НЦ ЭНАС, 2015.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Даринский А.В. Туристские районы РФ и ближнего Заруб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е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жья.– СПб,2014.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Замятин Д.Н. Пространства России (хрестоматия).– М.: М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И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РОС, 2014.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Москвин А.Г. Экология водоёмов России. – М.: Школа-Пресс, 2012.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Плисецкий Е.Л. Социально-экономическая география РФ. Справочное пособие в таблицах, схемах, картах. – М.: Дрофа, 2014.</w:t>
            </w:r>
          </w:p>
          <w:p w:rsidR="00EC743D" w:rsidRPr="00FF6EB9" w:rsidRDefault="00EC743D" w:rsidP="00F754F1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Пятунин В.Б., Симагин  Ю.А. География России 8 – 9 класс. Гимназия на дому. – М.: Дрофа, 2016.</w:t>
            </w:r>
          </w:p>
          <w:p w:rsidR="00EC743D" w:rsidRPr="00FF6EB9" w:rsidRDefault="00EC743D" w:rsidP="00AF7817">
            <w:pPr>
              <w:pStyle w:val="NoSpacing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Шинкарчук С.А. Доклады, рефераты, сообщения (8, 9 кла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с</w:t>
            </w:r>
            <w:r w:rsidRPr="00FF6EB9">
              <w:rPr>
                <w:rFonts w:ascii="Times New Roman" w:hAnsi="Times New Roman"/>
                <w:sz w:val="24"/>
                <w:szCs w:val="24"/>
              </w:rPr>
              <w:t>сы). – СПб.: Литера, 2017.</w:t>
            </w:r>
          </w:p>
        </w:tc>
      </w:tr>
      <w:tr w:rsidR="00EC743D" w:rsidRPr="00B8032C" w:rsidTr="008B1F7A">
        <w:tc>
          <w:tcPr>
            <w:tcW w:w="2514" w:type="dxa"/>
            <w:gridSpan w:val="2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Электронные издания</w:t>
            </w:r>
          </w:p>
        </w:tc>
        <w:tc>
          <w:tcPr>
            <w:tcW w:w="6946" w:type="dxa"/>
          </w:tcPr>
          <w:p w:rsidR="00EC743D" w:rsidRPr="00FF6EB9" w:rsidRDefault="00EC743D" w:rsidP="00205C0D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География России. Серия: Классика энциклопедий. Директ Медиа Паблишинг, 2011. Диск.</w:t>
            </w:r>
          </w:p>
          <w:p w:rsidR="00EC743D" w:rsidRPr="00FF6EB9" w:rsidRDefault="00EC743D" w:rsidP="005E0889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>Виртуальная школа Кирилла и Мефодия. Уроки географии.   8 класс. Диск.</w:t>
            </w:r>
          </w:p>
        </w:tc>
      </w:tr>
      <w:tr w:rsidR="00EC743D" w:rsidRPr="002F426E" w:rsidTr="008B1F7A">
        <w:tc>
          <w:tcPr>
            <w:tcW w:w="2514" w:type="dxa"/>
            <w:gridSpan w:val="2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EB9">
              <w:rPr>
                <w:rFonts w:ascii="Times New Roman" w:hAnsi="Times New Roman"/>
                <w:sz w:val="24"/>
                <w:szCs w:val="24"/>
              </w:rPr>
              <w:t xml:space="preserve">    Интернет-ресурсы</w:t>
            </w:r>
          </w:p>
        </w:tc>
        <w:tc>
          <w:tcPr>
            <w:tcW w:w="6946" w:type="dxa"/>
          </w:tcPr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geo1september.ru/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  <w:hyperlink r:id="rId8" w:history="1"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abratsev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narod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ru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hydrosphere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hydrosphere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html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  <w:hyperlink r:id="rId9" w:history="1"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astromet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narod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ru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clouds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atlas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htm</w:t>
              </w:r>
            </w:hyperlink>
          </w:p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cfo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-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EC743D" w:rsidRPr="00FF6EB9" w:rsidRDefault="00EC743D" w:rsidP="00B8032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cia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librari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publications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the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-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world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-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factbook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index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htlm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  <w:hyperlink r:id="rId12" w:history="1"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egornature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by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ru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  <w:hyperlink r:id="rId13" w:history="1"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geo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ru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  <w:hyperlink r:id="rId14" w:history="1"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www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geography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about</w:t>
              </w:r>
              <w:r w:rsidRPr="00FF6EB9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Pr="00FF6EB9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com</w:t>
              </w:r>
            </w:hyperlink>
          </w:p>
          <w:p w:rsidR="00EC743D" w:rsidRPr="00FF6EB9" w:rsidRDefault="00EC743D" w:rsidP="002F426E">
            <w:pPr>
              <w:pStyle w:val="NoSpacing"/>
              <w:rPr>
                <w:rFonts w:ascii="Times New Roman" w:hAnsi="Times New Roman"/>
                <w:sz w:val="24"/>
              </w:rPr>
            </w:pPr>
          </w:p>
        </w:tc>
      </w:tr>
    </w:tbl>
    <w:p w:rsidR="00EC743D" w:rsidRPr="00D91416" w:rsidRDefault="00EC743D" w:rsidP="00D91416">
      <w:pPr>
        <w:pStyle w:val="NoSpacing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91416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</w:p>
    <w:p w:rsidR="00EC743D" w:rsidRPr="00D91416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91416">
        <w:rPr>
          <w:rFonts w:ascii="Times New Roman" w:hAnsi="Times New Roman"/>
          <w:b/>
          <w:sz w:val="24"/>
          <w:szCs w:val="24"/>
        </w:rPr>
        <w:t>(ТРЕБОВАНИЯ К УРОВНЮ ПОДГОТОВКИ УЧАЩИХСЯ)</w:t>
      </w:r>
    </w:p>
    <w:p w:rsidR="00EC743D" w:rsidRPr="008218BD" w:rsidRDefault="00EC743D" w:rsidP="008218BD">
      <w:pPr>
        <w:pStyle w:val="NoSpacing"/>
        <w:ind w:firstLine="708"/>
        <w:rPr>
          <w:rFonts w:ascii="Times New Roman" w:hAnsi="Times New Roman"/>
          <w:b/>
          <w:i/>
          <w:sz w:val="24"/>
        </w:rPr>
      </w:pPr>
      <w:r w:rsidRPr="00A36FDC">
        <w:rPr>
          <w:rFonts w:ascii="Times New Roman" w:hAnsi="Times New Roman"/>
          <w:b/>
          <w:i/>
          <w:sz w:val="24"/>
        </w:rPr>
        <w:t>В результате изучения географии ученик должен</w:t>
      </w:r>
      <w:r>
        <w:rPr>
          <w:rFonts w:ascii="Times New Roman" w:hAnsi="Times New Roman"/>
          <w:b/>
          <w:i/>
          <w:sz w:val="24"/>
        </w:rPr>
        <w:t>…</w:t>
      </w:r>
    </w:p>
    <w:p w:rsidR="00EC743D" w:rsidRPr="00024F1F" w:rsidRDefault="00EC743D" w:rsidP="00024F1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024F1F">
        <w:rPr>
          <w:rFonts w:ascii="Times New Roman" w:hAnsi="Times New Roman"/>
          <w:b/>
          <w:sz w:val="24"/>
          <w:szCs w:val="24"/>
        </w:rPr>
        <w:t>… знать/ понимать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E92071">
        <w:rPr>
          <w:rFonts w:ascii="Times New Roman" w:hAnsi="Times New Roman"/>
          <w:sz w:val="24"/>
          <w:szCs w:val="24"/>
        </w:rPr>
        <w:t>основные географические понятия и термины: экономическая зона, экономико-географическое положение, природно-ресурсный потенциал, ресурсная база, хозяйство страны, предприятие, отрасль хозяйства, межотраслевой комплекс, отраслевая и те</w:t>
      </w:r>
      <w:r w:rsidRPr="00E92071">
        <w:rPr>
          <w:rFonts w:ascii="Times New Roman" w:hAnsi="Times New Roman"/>
          <w:sz w:val="24"/>
          <w:szCs w:val="24"/>
        </w:rPr>
        <w:t>р</w:t>
      </w:r>
      <w:r w:rsidRPr="00E92071">
        <w:rPr>
          <w:rFonts w:ascii="Times New Roman" w:hAnsi="Times New Roman"/>
          <w:sz w:val="24"/>
          <w:szCs w:val="24"/>
        </w:rPr>
        <w:t>риториальная структура хозяйства, кооперирование, специализация, транспортная си</w:t>
      </w:r>
      <w:r w:rsidRPr="00E92071">
        <w:rPr>
          <w:rFonts w:ascii="Times New Roman" w:hAnsi="Times New Roman"/>
          <w:sz w:val="24"/>
          <w:szCs w:val="24"/>
        </w:rPr>
        <w:t>с</w:t>
      </w:r>
      <w:r w:rsidRPr="00E92071">
        <w:rPr>
          <w:rFonts w:ascii="Times New Roman" w:hAnsi="Times New Roman"/>
          <w:sz w:val="24"/>
          <w:szCs w:val="24"/>
        </w:rPr>
        <w:t>тема, транспортный узел, грузооборот, пассажирооборот, экономическая интеграция;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024F1F">
        <w:rPr>
          <w:rFonts w:ascii="Times New Roman" w:hAnsi="Times New Roman"/>
          <w:sz w:val="24"/>
          <w:szCs w:val="24"/>
        </w:rPr>
        <w:t>различия географических карт по содержанию, масштабу, способам картографическ</w:t>
      </w:r>
      <w:r w:rsidRPr="00024F1F">
        <w:rPr>
          <w:rFonts w:ascii="Times New Roman" w:hAnsi="Times New Roman"/>
          <w:sz w:val="24"/>
          <w:szCs w:val="24"/>
        </w:rPr>
        <w:t>о</w:t>
      </w:r>
      <w:r w:rsidRPr="00024F1F">
        <w:rPr>
          <w:rFonts w:ascii="Times New Roman" w:hAnsi="Times New Roman"/>
          <w:sz w:val="24"/>
          <w:szCs w:val="24"/>
        </w:rPr>
        <w:t>го изображения;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результаты выдающихся географических открытий и путешествий;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географические явления и процессы в геосфере, взаимосвязи между ними, их измен</w:t>
      </w:r>
      <w:r w:rsidRPr="00111111">
        <w:rPr>
          <w:rFonts w:ascii="Times New Roman" w:hAnsi="Times New Roman"/>
          <w:sz w:val="24"/>
          <w:szCs w:val="24"/>
        </w:rPr>
        <w:t>е</w:t>
      </w:r>
      <w:r w:rsidRPr="00111111">
        <w:rPr>
          <w:rFonts w:ascii="Times New Roman" w:hAnsi="Times New Roman"/>
          <w:sz w:val="24"/>
          <w:szCs w:val="24"/>
        </w:rPr>
        <w:t>ния в результате деятельности человека;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географическую зональность и поясность;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различия в хозяйственном освоении разных территорий и акваторий;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связь между географическим положением, природными условиями, ресурсами и х</w:t>
      </w:r>
      <w:r w:rsidRPr="00111111">
        <w:rPr>
          <w:rFonts w:ascii="Times New Roman" w:hAnsi="Times New Roman"/>
          <w:sz w:val="24"/>
          <w:szCs w:val="24"/>
        </w:rPr>
        <w:t>о</w:t>
      </w:r>
      <w:r w:rsidRPr="00111111">
        <w:rPr>
          <w:rFonts w:ascii="Times New Roman" w:hAnsi="Times New Roman"/>
          <w:sz w:val="24"/>
          <w:szCs w:val="24"/>
        </w:rPr>
        <w:t>зяйством отдельных территорий;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специфику географического положения и административно-территориального устро</w:t>
      </w:r>
      <w:r w:rsidRPr="00111111">
        <w:rPr>
          <w:rFonts w:ascii="Times New Roman" w:hAnsi="Times New Roman"/>
          <w:sz w:val="24"/>
          <w:szCs w:val="24"/>
        </w:rPr>
        <w:t>й</w:t>
      </w:r>
      <w:r w:rsidRPr="00111111">
        <w:rPr>
          <w:rFonts w:ascii="Times New Roman" w:hAnsi="Times New Roman"/>
          <w:sz w:val="24"/>
          <w:szCs w:val="24"/>
        </w:rPr>
        <w:t>ства Российской Федерации;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особенности природы, населения, основных отраслей хозяйства, природно-хозяйственных зон и районов Российской Федерации;</w:t>
      </w:r>
    </w:p>
    <w:p w:rsidR="00EC743D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</w:t>
      </w:r>
    </w:p>
    <w:p w:rsidR="00EC743D" w:rsidRPr="00D91416" w:rsidRDefault="00EC743D" w:rsidP="00024F1F">
      <w:pPr>
        <w:pStyle w:val="NoSpacing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меры по сохранению природы и защите людей от стихийных природных и техноге</w:t>
      </w:r>
      <w:r w:rsidRPr="00111111">
        <w:rPr>
          <w:rFonts w:ascii="Times New Roman" w:hAnsi="Times New Roman"/>
          <w:sz w:val="24"/>
          <w:szCs w:val="24"/>
        </w:rPr>
        <w:t>н</w:t>
      </w:r>
      <w:r w:rsidRPr="00111111">
        <w:rPr>
          <w:rFonts w:ascii="Times New Roman" w:hAnsi="Times New Roman"/>
          <w:sz w:val="24"/>
          <w:szCs w:val="24"/>
        </w:rPr>
        <w:t>ных явлений;</w:t>
      </w:r>
    </w:p>
    <w:p w:rsidR="00EC743D" w:rsidRPr="00111111" w:rsidRDefault="00EC743D" w:rsidP="00024F1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111111">
        <w:rPr>
          <w:rFonts w:ascii="Times New Roman" w:hAnsi="Times New Roman"/>
          <w:b/>
          <w:sz w:val="24"/>
          <w:szCs w:val="24"/>
        </w:rPr>
        <w:t>…уметь:</w:t>
      </w:r>
    </w:p>
    <w:p w:rsidR="00EC743D" w:rsidRDefault="00EC743D" w:rsidP="00024F1F">
      <w:pPr>
        <w:pStyle w:val="NoSpacing"/>
        <w:numPr>
          <w:ilvl w:val="0"/>
          <w:numId w:val="69"/>
        </w:numPr>
        <w:jc w:val="both"/>
        <w:rPr>
          <w:rFonts w:ascii="Times New Roman" w:hAnsi="Times New Roman"/>
          <w:sz w:val="24"/>
          <w:szCs w:val="24"/>
        </w:rPr>
      </w:pPr>
      <w:r w:rsidRPr="00E92071">
        <w:rPr>
          <w:rFonts w:ascii="Times New Roman" w:hAnsi="Times New Roman"/>
          <w:sz w:val="24"/>
          <w:szCs w:val="24"/>
        </w:rPr>
        <w:t>выделять, описыват</w:t>
      </w:r>
      <w:r>
        <w:rPr>
          <w:rFonts w:ascii="Times New Roman" w:hAnsi="Times New Roman"/>
          <w:sz w:val="24"/>
          <w:szCs w:val="24"/>
        </w:rPr>
        <w:t>ь и объяснять существенные приз</w:t>
      </w:r>
      <w:r w:rsidRPr="00E92071">
        <w:rPr>
          <w:rFonts w:ascii="Times New Roman" w:hAnsi="Times New Roman"/>
          <w:sz w:val="24"/>
          <w:szCs w:val="24"/>
        </w:rPr>
        <w:t>наки географических объектов и явлений;</w:t>
      </w:r>
    </w:p>
    <w:p w:rsidR="00EC743D" w:rsidRDefault="00EC743D" w:rsidP="00024F1F">
      <w:pPr>
        <w:pStyle w:val="NoSpacing"/>
        <w:numPr>
          <w:ilvl w:val="0"/>
          <w:numId w:val="69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находить в разных источниках и анализировать информацию, необходимую для из</w:t>
      </w:r>
      <w:r w:rsidRPr="00111111">
        <w:rPr>
          <w:rFonts w:ascii="Times New Roman" w:hAnsi="Times New Roman"/>
          <w:sz w:val="24"/>
          <w:szCs w:val="24"/>
        </w:rPr>
        <w:t>у</w:t>
      </w:r>
      <w:r w:rsidRPr="00111111">
        <w:rPr>
          <w:rFonts w:ascii="Times New Roman" w:hAnsi="Times New Roman"/>
          <w:sz w:val="24"/>
          <w:szCs w:val="24"/>
        </w:rPr>
        <w:t>чения географических объектов и явлений, разных территорий, их обеспеченности природными и человеческими ресурсами, хозяйственного потенциала, экологических проблем;</w:t>
      </w:r>
    </w:p>
    <w:p w:rsidR="00EC743D" w:rsidRDefault="00EC743D" w:rsidP="00024F1F">
      <w:pPr>
        <w:pStyle w:val="NoSpacing"/>
        <w:numPr>
          <w:ilvl w:val="0"/>
          <w:numId w:val="69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приводить примеры использования и охраны природных ресурсов, адаптации человека к условиям окружающей среды, её влияния на формирование культуры народов; ра</w:t>
      </w:r>
      <w:r w:rsidRPr="00111111">
        <w:rPr>
          <w:rFonts w:ascii="Times New Roman" w:hAnsi="Times New Roman"/>
          <w:sz w:val="24"/>
          <w:szCs w:val="24"/>
        </w:rPr>
        <w:t>й</w:t>
      </w:r>
      <w:r w:rsidRPr="00111111">
        <w:rPr>
          <w:rFonts w:ascii="Times New Roman" w:hAnsi="Times New Roman"/>
          <w:sz w:val="24"/>
          <w:szCs w:val="24"/>
        </w:rPr>
        <w:t>онов разной специализации, центров производства важнейших видов продукции, о</w:t>
      </w:r>
      <w:r w:rsidRPr="00111111">
        <w:rPr>
          <w:rFonts w:ascii="Times New Roman" w:hAnsi="Times New Roman"/>
          <w:sz w:val="24"/>
          <w:szCs w:val="24"/>
        </w:rPr>
        <w:t>с</w:t>
      </w:r>
      <w:r w:rsidRPr="00111111">
        <w:rPr>
          <w:rFonts w:ascii="Times New Roman" w:hAnsi="Times New Roman"/>
          <w:sz w:val="24"/>
          <w:szCs w:val="24"/>
        </w:rPr>
        <w:t>новных коммуникаций и их узлов, внутригосударственных и внешних экономических связей России;</w:t>
      </w:r>
    </w:p>
    <w:p w:rsidR="00EC743D" w:rsidRPr="00D91416" w:rsidRDefault="00EC743D" w:rsidP="00BC6FD3">
      <w:pPr>
        <w:pStyle w:val="NoSpacing"/>
        <w:numPr>
          <w:ilvl w:val="0"/>
          <w:numId w:val="69"/>
        </w:numPr>
        <w:jc w:val="both"/>
        <w:rPr>
          <w:rFonts w:ascii="Times New Roman" w:hAnsi="Times New Roman"/>
          <w:sz w:val="24"/>
          <w:szCs w:val="24"/>
        </w:rPr>
      </w:pPr>
      <w:r w:rsidRPr="00111111">
        <w:rPr>
          <w:rFonts w:ascii="Times New Roman" w:hAnsi="Times New Roman"/>
          <w:sz w:val="24"/>
          <w:szCs w:val="24"/>
        </w:rPr>
        <w:t>составлять краткую географическую характеристику разных территорий на основе разно</w:t>
      </w:r>
      <w:r>
        <w:rPr>
          <w:rFonts w:ascii="Times New Roman" w:hAnsi="Times New Roman"/>
          <w:sz w:val="24"/>
          <w:szCs w:val="24"/>
        </w:rPr>
        <w:t>образных источник</w:t>
      </w:r>
      <w:r w:rsidRPr="00111111">
        <w:rPr>
          <w:rFonts w:ascii="Times New Roman" w:hAnsi="Times New Roman"/>
          <w:sz w:val="24"/>
          <w:szCs w:val="24"/>
        </w:rPr>
        <w:t>ов географической информации и форм её представления;</w:t>
      </w:r>
    </w:p>
    <w:p w:rsidR="00EC743D" w:rsidRPr="00BC6FD3" w:rsidRDefault="00EC743D" w:rsidP="00BC6FD3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BC6FD3">
        <w:rPr>
          <w:rFonts w:ascii="Times New Roman" w:hAnsi="Times New Roman"/>
          <w:b/>
          <w:sz w:val="24"/>
          <w:szCs w:val="24"/>
        </w:rPr>
        <w:t>…использовать приобретённые знания и умения в практической деятельности и п</w:t>
      </w:r>
      <w:r w:rsidRPr="00BC6FD3">
        <w:rPr>
          <w:rFonts w:ascii="Times New Roman" w:hAnsi="Times New Roman"/>
          <w:b/>
          <w:sz w:val="24"/>
          <w:szCs w:val="24"/>
        </w:rPr>
        <w:t>о</w:t>
      </w:r>
      <w:r w:rsidRPr="00BC6FD3">
        <w:rPr>
          <w:rFonts w:ascii="Times New Roman" w:hAnsi="Times New Roman"/>
          <w:b/>
          <w:sz w:val="24"/>
          <w:szCs w:val="24"/>
        </w:rPr>
        <w:t>вседневной жизни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C743D" w:rsidRDefault="00EC743D" w:rsidP="00024F1F">
      <w:pPr>
        <w:pStyle w:val="NoSpacing"/>
        <w:numPr>
          <w:ilvl w:val="0"/>
          <w:numId w:val="70"/>
        </w:numPr>
        <w:jc w:val="both"/>
        <w:rPr>
          <w:rFonts w:ascii="Times New Roman" w:hAnsi="Times New Roman"/>
          <w:sz w:val="24"/>
          <w:szCs w:val="24"/>
        </w:rPr>
      </w:pPr>
      <w:r w:rsidRPr="00E92071">
        <w:rPr>
          <w:rFonts w:ascii="Times New Roman" w:hAnsi="Times New Roman"/>
          <w:sz w:val="24"/>
          <w:szCs w:val="24"/>
        </w:rPr>
        <w:t>для определения поясного времени;</w:t>
      </w:r>
    </w:p>
    <w:p w:rsidR="00EC743D" w:rsidRDefault="00EC743D" w:rsidP="00024F1F">
      <w:pPr>
        <w:pStyle w:val="NoSpacing"/>
        <w:numPr>
          <w:ilvl w:val="0"/>
          <w:numId w:val="70"/>
        </w:numPr>
        <w:jc w:val="both"/>
        <w:rPr>
          <w:rFonts w:ascii="Times New Roman" w:hAnsi="Times New Roman"/>
          <w:sz w:val="24"/>
          <w:szCs w:val="24"/>
        </w:rPr>
      </w:pPr>
      <w:r w:rsidRPr="00BC6FD3">
        <w:rPr>
          <w:rFonts w:ascii="Times New Roman" w:hAnsi="Times New Roman"/>
          <w:sz w:val="24"/>
          <w:szCs w:val="24"/>
        </w:rPr>
        <w:t>для чтения карт различного содержания;</w:t>
      </w:r>
    </w:p>
    <w:p w:rsidR="00EC743D" w:rsidRPr="008218BD" w:rsidRDefault="00EC743D" w:rsidP="00024F1F">
      <w:pPr>
        <w:pStyle w:val="NoSpacing"/>
        <w:numPr>
          <w:ilvl w:val="0"/>
          <w:numId w:val="70"/>
        </w:numPr>
        <w:jc w:val="both"/>
        <w:rPr>
          <w:rFonts w:ascii="Times New Roman" w:hAnsi="Times New Roman"/>
          <w:sz w:val="24"/>
          <w:szCs w:val="24"/>
        </w:rPr>
      </w:pPr>
      <w:r w:rsidRPr="00BC6FD3">
        <w:rPr>
          <w:rFonts w:ascii="Times New Roman" w:hAnsi="Times New Roman"/>
          <w:sz w:val="24"/>
          <w:szCs w:val="24"/>
        </w:rPr>
        <w:t>для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последствий.</w:t>
      </w:r>
    </w:p>
    <w:p w:rsidR="00EC743D" w:rsidRPr="00D91416" w:rsidRDefault="00EC743D" w:rsidP="008218BD">
      <w:pPr>
        <w:widowControl w:val="0"/>
        <w:jc w:val="center"/>
        <w:rPr>
          <w:b/>
        </w:rPr>
      </w:pPr>
      <w:r w:rsidRPr="00D91416">
        <w:rPr>
          <w:b/>
        </w:rPr>
        <w:t>СИСТЕМА ОЦЕНКИ ПЛАНИРУЕМЫХ РЕЗУЛЬТАТОВ</w:t>
      </w:r>
    </w:p>
    <w:p w:rsidR="00EC743D" w:rsidRDefault="00EC743D" w:rsidP="00E305A0">
      <w:pPr>
        <w:widowControl w:val="0"/>
        <w:ind w:firstLine="708"/>
      </w:pPr>
      <w:r w:rsidRPr="00FC06E8">
        <w:rPr>
          <w:b/>
        </w:rPr>
        <w:t>Оцениваются результаты предметные, метапредметные и личностные.</w:t>
      </w:r>
      <w:r>
        <w:rPr>
          <w:b/>
        </w:rPr>
        <w:t xml:space="preserve"> </w:t>
      </w:r>
      <w:r w:rsidRPr="00AA6070">
        <w:t>Резул</w:t>
      </w:r>
      <w:r w:rsidRPr="00AA6070">
        <w:t>ь</w:t>
      </w:r>
      <w:r w:rsidRPr="00AA6070">
        <w:t>таты ученика</w:t>
      </w:r>
      <w:r>
        <w:t xml:space="preserve"> – </w:t>
      </w:r>
      <w:r w:rsidRPr="00AA6070">
        <w:t>это действия (умения) по использованию знаний в ходе решения задач (личностных, метапредметных, предметных). Отдельные действия, прежде всего успе</w:t>
      </w:r>
      <w:r w:rsidRPr="00AA6070">
        <w:t>ш</w:t>
      </w:r>
      <w:r w:rsidRPr="00AA6070">
        <w:t>ные, достойны оценки (словесной характеристики), а решение полноценной задачи – оценки и отметки (знака фиксации в определённой системе). Результаты учителя (образ</w:t>
      </w:r>
      <w:r w:rsidRPr="00AA6070">
        <w:t>о</w:t>
      </w:r>
      <w:r w:rsidRPr="00AA6070">
        <w:t>вательного учреждения) – это разница между результатами учеников (личностными, м</w:t>
      </w:r>
      <w:r w:rsidRPr="00AA6070">
        <w:t>е</w:t>
      </w:r>
      <w:r w:rsidRPr="00AA6070">
        <w:t>тапредметными и предметными) в начале обучения (входная диагностика) и в конце об</w:t>
      </w:r>
      <w:r w:rsidRPr="00AA6070">
        <w:t>у</w:t>
      </w:r>
      <w:r w:rsidRPr="00AA6070">
        <w:t>чения (выходная диагностика). Прирост результатов означает, что учителю и школе в ц</w:t>
      </w:r>
      <w:r w:rsidRPr="00AA6070">
        <w:t>е</w:t>
      </w:r>
      <w:r w:rsidRPr="00AA6070">
        <w:t>лом удалось создать образовательную среду, обеспечивающую развитие учеников. Отр</w:t>
      </w:r>
      <w:r w:rsidRPr="00AA6070">
        <w:t>и</w:t>
      </w:r>
      <w:r w:rsidRPr="00AA6070">
        <w:t>цательный результат сравнения означает, что не удалось создать условия (образовател</w:t>
      </w:r>
      <w:r w:rsidRPr="00AA6070">
        <w:t>ь</w:t>
      </w:r>
      <w:r w:rsidRPr="00AA6070">
        <w:t>ную среду) для успешного развития возможностей учеников.</w:t>
      </w:r>
    </w:p>
    <w:p w:rsidR="00EC743D" w:rsidRPr="00AA6070" w:rsidRDefault="00EC743D" w:rsidP="008218BD">
      <w:pPr>
        <w:widowControl w:val="0"/>
      </w:pPr>
      <w:r w:rsidRPr="00FC06E8">
        <w:rPr>
          <w:b/>
        </w:rPr>
        <w:t>Учитель и ученик вместе определяют оценку и отметку.</w:t>
      </w:r>
      <w:r w:rsidRPr="00AA6070">
        <w:t xml:space="preserve"> На уроке ученик сам оценив</w:t>
      </w:r>
      <w:r w:rsidRPr="00AA6070">
        <w:t>а</w:t>
      </w:r>
      <w:r w:rsidRPr="00AA6070">
        <w:t>ет свой результат выполнения задания по «Алгоритму самооценки» и, если требуется, о</w:t>
      </w:r>
      <w:r w:rsidRPr="00AA6070">
        <w:t>п</w:t>
      </w:r>
      <w:r w:rsidRPr="00AA6070">
        <w:t>ределяет отметку, когда показывает выполненное задание. Учитель имеет право скорре</w:t>
      </w:r>
      <w:r w:rsidRPr="00AA6070">
        <w:t>к</w:t>
      </w:r>
      <w:r w:rsidRPr="00AA6070">
        <w:t>тировать оценки и отметку, если докажет, что ученик завысил или занизил их. После ур</w:t>
      </w:r>
      <w:r w:rsidRPr="00AA6070">
        <w:t>о</w:t>
      </w:r>
      <w:r w:rsidRPr="00AA6070">
        <w:t>ков за письменные задания оценку и отметку определяет учитель. Ученик имеет право и</w:t>
      </w:r>
      <w:r w:rsidRPr="00AA6070">
        <w:t>з</w:t>
      </w:r>
      <w:r w:rsidRPr="00AA6070">
        <w:t>менить эту оценку и отметку, если докажет (используя алгоритм самооценивания), что она завышена или занижена.</w:t>
      </w:r>
    </w:p>
    <w:p w:rsidR="00EC743D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AA6070">
        <w:rPr>
          <w:b/>
        </w:rPr>
        <w:t>Алгоритм самооценки</w:t>
      </w:r>
    </w:p>
    <w:p w:rsidR="00EC743D" w:rsidRPr="00AA6070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 w:rsidRPr="00AA6070">
        <w:rPr>
          <w:b/>
          <w:i/>
        </w:rPr>
        <w:t>(основные вопросы после выполнения задания)</w:t>
      </w:r>
    </w:p>
    <w:p w:rsidR="00EC743D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127"/>
      </w:pPr>
      <w:r>
        <w:t xml:space="preserve">1. </w:t>
      </w:r>
      <w:r w:rsidRPr="00AA6070">
        <w:t>Как</w:t>
      </w:r>
      <w:r>
        <w:t>ова была цель задания (задачи)?</w:t>
      </w:r>
    </w:p>
    <w:p w:rsidR="00EC743D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127"/>
      </w:pPr>
      <w:r>
        <w:t xml:space="preserve">2. </w:t>
      </w:r>
      <w:r w:rsidRPr="00AA6070">
        <w:t>Удалось получить результат (решение, ответ)?</w:t>
      </w:r>
    </w:p>
    <w:p w:rsidR="00EC743D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127"/>
      </w:pPr>
      <w:r>
        <w:t xml:space="preserve">3. </w:t>
      </w:r>
      <w:r w:rsidRPr="00AA6070">
        <w:t>Правильно или с ошибкой?</w:t>
      </w:r>
    </w:p>
    <w:p w:rsidR="00EC743D" w:rsidRPr="00AA6070" w:rsidRDefault="00EC743D" w:rsidP="00E305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127"/>
      </w:pPr>
      <w:r>
        <w:t xml:space="preserve">4. </w:t>
      </w:r>
      <w:r w:rsidRPr="00AA6070">
        <w:t>Самостоятельно или с чьей-то помощью?</w:t>
      </w:r>
    </w:p>
    <w:p w:rsidR="00EC743D" w:rsidRDefault="00EC743D" w:rsidP="008218BD">
      <w:pPr>
        <w:widowControl w:val="0"/>
      </w:pPr>
      <w:r w:rsidRPr="00FC06E8">
        <w:rPr>
          <w:b/>
        </w:rPr>
        <w:t>Количество отметок ставится по числу решённых задач.</w:t>
      </w:r>
      <w:r w:rsidRPr="00AA6070">
        <w:t xml:space="preserve"> За каждую учебную задачу или группу заданий (задач), показывающую овладение конкретным действием (умением), определяется и по возможности ставится отдельная отметка.</w:t>
      </w:r>
    </w:p>
    <w:p w:rsidR="00EC743D" w:rsidRDefault="00EC743D" w:rsidP="008218BD">
      <w:pPr>
        <w:widowControl w:val="0"/>
        <w:ind w:firstLine="708"/>
      </w:pPr>
      <w:r w:rsidRPr="00FC06E8">
        <w:rPr>
          <w:b/>
        </w:rPr>
        <w:t xml:space="preserve">Текущие отметки ставятся по желанию, за тематические проверочные работы – обязательны. </w:t>
      </w:r>
      <w:r w:rsidRPr="00AA6070">
        <w:t>За задачи, решённые при изучении новой темы, отметка ставится только по желанию ученика, так как он ещё овладевает умениями и знаниями темы и имеет право на ошибку.</w:t>
      </w:r>
      <w:r>
        <w:t xml:space="preserve"> </w:t>
      </w:r>
      <w:r w:rsidRPr="00AA6070">
        <w:t>За каждую задачу проверочной (контрольной) работы по итогам темы отметка ставится всем ученикам, так как каждый должен показать, как он овладел умениями и знаниями по теме. Ученик не может отказаться от выставления этой отметки, но имеет право пересдать хотя бы один раз.</w:t>
      </w:r>
    </w:p>
    <w:p w:rsidR="00EC743D" w:rsidRPr="00FC06E8" w:rsidRDefault="00EC743D" w:rsidP="00E305A0">
      <w:pPr>
        <w:widowControl w:val="0"/>
        <w:ind w:firstLine="708"/>
        <w:rPr>
          <w:b/>
        </w:rPr>
      </w:pPr>
      <w:r w:rsidRPr="00FC06E8">
        <w:rPr>
          <w:b/>
        </w:rPr>
        <w:t>Оценивание производится по признакам трёх уровней успешности.</w:t>
      </w:r>
    </w:p>
    <w:p w:rsidR="00EC743D" w:rsidRDefault="00EC743D" w:rsidP="00E305A0">
      <w:pPr>
        <w:widowControl w:val="0"/>
        <w:ind w:firstLine="708"/>
      </w:pPr>
      <w:r w:rsidRPr="00FC06E8">
        <w:rPr>
          <w:b/>
          <w:i/>
        </w:rPr>
        <w:t xml:space="preserve">Необходимый уровень (базовый) </w:t>
      </w:r>
      <w:r w:rsidRPr="00AA6070">
        <w:t>– решение типовой задачи, подобной тем, что решали уже много раз, где требовались отработанные действия. Это достаточно для пр</w:t>
      </w:r>
      <w:r w:rsidRPr="00AA6070">
        <w:t>о</w:t>
      </w:r>
      <w:r w:rsidRPr="00AA6070">
        <w:t>должения образования, это возможно и необходимо всем. Качественные оценки</w:t>
      </w:r>
      <w:r>
        <w:t xml:space="preserve">: </w:t>
      </w:r>
      <w:r w:rsidRPr="00AA6070">
        <w:t>«хорошо, но не отлично» или «нормально» (решение задачи с недочётами).</w:t>
      </w:r>
    </w:p>
    <w:p w:rsidR="00EC743D" w:rsidRDefault="00EC743D" w:rsidP="00E305A0">
      <w:pPr>
        <w:widowControl w:val="0"/>
        <w:ind w:firstLine="708"/>
      </w:pPr>
      <w:r w:rsidRPr="00FC06E8">
        <w:rPr>
          <w:b/>
          <w:i/>
        </w:rPr>
        <w:t>Повышенный уровень (программный)</w:t>
      </w:r>
      <w:r w:rsidRPr="00AA6070">
        <w:t xml:space="preserve"> – решение нестандартной задачи, где потр</w:t>
      </w:r>
      <w:r w:rsidRPr="00AA6070">
        <w:t>е</w:t>
      </w:r>
      <w:r w:rsidRPr="00AA6070">
        <w:t>бовалось</w:t>
      </w:r>
      <w:r>
        <w:t xml:space="preserve"> </w:t>
      </w:r>
      <w:r w:rsidRPr="00AA6070">
        <w:t>либо действие в новой, непривычной ситуации</w:t>
      </w:r>
      <w:r>
        <w:t xml:space="preserve">, </w:t>
      </w:r>
      <w:r w:rsidRPr="00AA6070">
        <w:t>либо использование новых, у</w:t>
      </w:r>
      <w:r w:rsidRPr="00AA6070">
        <w:t>с</w:t>
      </w:r>
      <w:r w:rsidRPr="00AA6070">
        <w:t>ваиваемых в данный момент знаний</w:t>
      </w:r>
      <w:r>
        <w:t xml:space="preserve">. </w:t>
      </w:r>
      <w:r w:rsidRPr="00AA6070">
        <w:t>Умение действовать в нестандартной ситуации – это отличие от необходимого всем уровня. Качественные оценки: «отлично» или «почти о</w:t>
      </w:r>
      <w:r w:rsidRPr="00AA6070">
        <w:t>т</w:t>
      </w:r>
      <w:r w:rsidRPr="00AA6070">
        <w:t>лично» (решение задачи с недочётами).</w:t>
      </w:r>
    </w:p>
    <w:p w:rsidR="00EC743D" w:rsidRPr="00AA6070" w:rsidRDefault="00EC743D" w:rsidP="00E305A0">
      <w:pPr>
        <w:widowControl w:val="0"/>
        <w:ind w:firstLine="708"/>
      </w:pPr>
      <w:r w:rsidRPr="00FC06E8">
        <w:rPr>
          <w:b/>
          <w:i/>
        </w:rPr>
        <w:t>Максимальный уровень (необязательный)</w:t>
      </w:r>
      <w:r>
        <w:t xml:space="preserve"> – </w:t>
      </w:r>
      <w:r w:rsidRPr="00AA6070">
        <w:t>решение не изучавшейся в классе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</w:t>
      </w:r>
      <w:r w:rsidRPr="00AA6070">
        <w:t>е</w:t>
      </w:r>
      <w:r w:rsidRPr="00AA6070">
        <w:t>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</w:t>
      </w:r>
      <w:r>
        <w:t xml:space="preserve">: </w:t>
      </w:r>
      <w:r w:rsidRPr="00AA6070">
        <w:t>«5».</w:t>
      </w:r>
    </w:p>
    <w:p w:rsidR="00EC743D" w:rsidRDefault="00EC743D" w:rsidP="008218BD">
      <w:pPr>
        <w:widowControl w:val="0"/>
      </w:pPr>
      <w:r>
        <w:t xml:space="preserve">              </w:t>
      </w:r>
      <w:r w:rsidRPr="00FC06E8">
        <w:rPr>
          <w:b/>
        </w:rPr>
        <w:t>Предметные четвертные оценки/отметки определяются по таблицам пре</w:t>
      </w:r>
      <w:r w:rsidRPr="00FC06E8">
        <w:rPr>
          <w:b/>
        </w:rPr>
        <w:t>д</w:t>
      </w:r>
      <w:r w:rsidRPr="00FC06E8">
        <w:rPr>
          <w:b/>
        </w:rPr>
        <w:t>метных результатов (среднее арифметическое баллов).</w:t>
      </w:r>
      <w:r w:rsidRPr="00AA6070">
        <w:t>Итоговая оценка за год – на о</w:t>
      </w:r>
      <w:r w:rsidRPr="00AA6070">
        <w:t>с</w:t>
      </w:r>
      <w:r w:rsidRPr="00AA6070">
        <w:t>нове всех положительных результатов, накопленных учеником в сво</w:t>
      </w:r>
      <w:r>
        <w:t>ё</w:t>
      </w:r>
      <w:r w:rsidRPr="00AA6070">
        <w:t>м портфеле дост</w:t>
      </w:r>
      <w:r w:rsidRPr="00AA6070">
        <w:t>и</w:t>
      </w:r>
      <w:r w:rsidRPr="00AA6070">
        <w:t>жений, и на основе итоговой диагностики предметны</w:t>
      </w:r>
      <w:r>
        <w:t>х и метапредметных результатов.</w:t>
      </w:r>
    </w:p>
    <w:p w:rsidR="00EC743D" w:rsidRPr="00D91416" w:rsidRDefault="00EC743D" w:rsidP="008218B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91416">
        <w:rPr>
          <w:rFonts w:ascii="Times New Roman" w:hAnsi="Times New Roman"/>
          <w:b/>
          <w:sz w:val="24"/>
          <w:szCs w:val="24"/>
        </w:rPr>
        <w:t>КРИТЕРИИ ОЦЕНОЧНОЙ ДЕЯТЕЛЬНОСТИ</w:t>
      </w:r>
    </w:p>
    <w:p w:rsidR="00EC743D" w:rsidRDefault="00EC743D" w:rsidP="007D443D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sz w:val="24"/>
          <w:szCs w:val="24"/>
        </w:rPr>
        <w:t>Контроль знаний – это компонент, который необходим для управления качеством образовательного процесса, направленный на усиление обратной связи в обучении и пре</w:t>
      </w:r>
      <w:r w:rsidRPr="007D443D">
        <w:rPr>
          <w:rFonts w:ascii="Times New Roman" w:hAnsi="Times New Roman"/>
          <w:sz w:val="24"/>
          <w:szCs w:val="24"/>
        </w:rPr>
        <w:t>д</w:t>
      </w:r>
      <w:r w:rsidRPr="007D443D">
        <w:rPr>
          <w:rFonts w:ascii="Times New Roman" w:hAnsi="Times New Roman"/>
          <w:sz w:val="24"/>
          <w:szCs w:val="24"/>
        </w:rPr>
        <w:t>ставляющий собой процесс систематического и поэтапного выявления степени достиж</w:t>
      </w:r>
      <w:r w:rsidRPr="007D443D">
        <w:rPr>
          <w:rFonts w:ascii="Times New Roman" w:hAnsi="Times New Roman"/>
          <w:sz w:val="24"/>
          <w:szCs w:val="24"/>
        </w:rPr>
        <w:t>е</w:t>
      </w:r>
      <w:r w:rsidRPr="007D443D">
        <w:rPr>
          <w:rFonts w:ascii="Times New Roman" w:hAnsi="Times New Roman"/>
          <w:sz w:val="24"/>
          <w:szCs w:val="24"/>
        </w:rPr>
        <w:t>ния планируемых результатов. Главной задачей оценки качества служит изучение состо</w:t>
      </w:r>
      <w:r w:rsidRPr="007D443D">
        <w:rPr>
          <w:rFonts w:ascii="Times New Roman" w:hAnsi="Times New Roman"/>
          <w:sz w:val="24"/>
          <w:szCs w:val="24"/>
        </w:rPr>
        <w:t>я</w:t>
      </w:r>
      <w:r w:rsidRPr="007D443D">
        <w:rPr>
          <w:rFonts w:ascii="Times New Roman" w:hAnsi="Times New Roman"/>
          <w:sz w:val="24"/>
          <w:szCs w:val="24"/>
        </w:rPr>
        <w:t>ния школьного географического образования с позиции усвоения учениками предметных знаний и умений, развития их познавательной самостоятельности. Проверка ориентиров</w:t>
      </w:r>
      <w:r w:rsidRPr="007D443D">
        <w:rPr>
          <w:rFonts w:ascii="Times New Roman" w:hAnsi="Times New Roman"/>
          <w:sz w:val="24"/>
          <w:szCs w:val="24"/>
        </w:rPr>
        <w:t>а</w:t>
      </w:r>
      <w:r w:rsidRPr="007D443D">
        <w:rPr>
          <w:rFonts w:ascii="Times New Roman" w:hAnsi="Times New Roman"/>
          <w:sz w:val="24"/>
          <w:szCs w:val="24"/>
        </w:rPr>
        <w:t>на на выявление успешности преподавания географии и внесение соответствующих ко</w:t>
      </w:r>
      <w:r w:rsidRPr="007D443D">
        <w:rPr>
          <w:rFonts w:ascii="Times New Roman" w:hAnsi="Times New Roman"/>
          <w:sz w:val="24"/>
          <w:szCs w:val="24"/>
        </w:rPr>
        <w:t>р</w:t>
      </w:r>
      <w:r w:rsidRPr="007D443D">
        <w:rPr>
          <w:rFonts w:ascii="Times New Roman" w:hAnsi="Times New Roman"/>
          <w:sz w:val="24"/>
          <w:szCs w:val="24"/>
        </w:rPr>
        <w:t>ректив в учебный процесс.</w:t>
      </w:r>
    </w:p>
    <w:p w:rsidR="00EC743D" w:rsidRDefault="00EC743D" w:rsidP="007D443D">
      <w:pPr>
        <w:pStyle w:val="NoSpacing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D443D">
        <w:rPr>
          <w:rFonts w:ascii="Times New Roman" w:hAnsi="Times New Roman"/>
          <w:b/>
          <w:bCs/>
          <w:sz w:val="24"/>
          <w:szCs w:val="24"/>
        </w:rPr>
        <w:t>В систему оценки качества знаний по географии входят:</w:t>
      </w:r>
    </w:p>
    <w:p w:rsidR="00EC743D" w:rsidRDefault="00EC743D" w:rsidP="00205C0D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b/>
          <w:bCs/>
          <w:sz w:val="24"/>
          <w:szCs w:val="24"/>
        </w:rPr>
        <w:t xml:space="preserve">обычные вопросы и задания, </w:t>
      </w:r>
      <w:r w:rsidRPr="007D443D">
        <w:rPr>
          <w:rFonts w:ascii="Times New Roman" w:hAnsi="Times New Roman"/>
          <w:sz w:val="24"/>
          <w:szCs w:val="24"/>
        </w:rPr>
        <w:t>сформулированные в традиционной форме и тр</w:t>
      </w:r>
      <w:r w:rsidRPr="007D443D">
        <w:rPr>
          <w:rFonts w:ascii="Times New Roman" w:hAnsi="Times New Roman"/>
          <w:sz w:val="24"/>
          <w:szCs w:val="24"/>
        </w:rPr>
        <w:t>е</w:t>
      </w:r>
      <w:r w:rsidRPr="007D443D">
        <w:rPr>
          <w:rFonts w:ascii="Times New Roman" w:hAnsi="Times New Roman"/>
          <w:sz w:val="24"/>
          <w:szCs w:val="24"/>
        </w:rPr>
        <w:t>бующих от учащихся свободного ответа, позволяющие судить не только о знаниях учащихся, но и их способности самостоятельно строить ответ, рассуждать на з</w:t>
      </w:r>
      <w:r w:rsidRPr="007D443D">
        <w:rPr>
          <w:rFonts w:ascii="Times New Roman" w:hAnsi="Times New Roman"/>
          <w:sz w:val="24"/>
          <w:szCs w:val="24"/>
        </w:rPr>
        <w:t>а</w:t>
      </w:r>
      <w:r w:rsidRPr="007D443D">
        <w:rPr>
          <w:rFonts w:ascii="Times New Roman" w:hAnsi="Times New Roman"/>
          <w:sz w:val="24"/>
          <w:szCs w:val="24"/>
        </w:rPr>
        <w:t>данную тему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b/>
          <w:bCs/>
          <w:sz w:val="24"/>
          <w:szCs w:val="24"/>
        </w:rPr>
        <w:t xml:space="preserve">тесты, </w:t>
      </w:r>
      <w:r w:rsidRPr="007D443D">
        <w:rPr>
          <w:rFonts w:ascii="Times New Roman" w:hAnsi="Times New Roman"/>
          <w:sz w:val="24"/>
          <w:szCs w:val="24"/>
        </w:rPr>
        <w:t>представляющие собой серию кратко и точно сформулированных вопросов и заданий, на которые учащиеся должны дать краткие и точные ответы. Тесты с</w:t>
      </w:r>
      <w:r w:rsidRPr="007D443D">
        <w:rPr>
          <w:rFonts w:ascii="Times New Roman" w:hAnsi="Times New Roman"/>
          <w:sz w:val="24"/>
          <w:szCs w:val="24"/>
        </w:rPr>
        <w:t>о</w:t>
      </w:r>
      <w:r w:rsidRPr="007D443D">
        <w:rPr>
          <w:rFonts w:ascii="Times New Roman" w:hAnsi="Times New Roman"/>
          <w:sz w:val="24"/>
          <w:szCs w:val="24"/>
        </w:rPr>
        <w:t>ставлены таким образом, что школьники, выполняя их, ограничиваются расстано</w:t>
      </w:r>
      <w:r w:rsidRPr="007D443D">
        <w:rPr>
          <w:rFonts w:ascii="Times New Roman" w:hAnsi="Times New Roman"/>
          <w:sz w:val="24"/>
          <w:szCs w:val="24"/>
        </w:rPr>
        <w:t>в</w:t>
      </w:r>
      <w:r w:rsidRPr="007D443D">
        <w:rPr>
          <w:rFonts w:ascii="Times New Roman" w:hAnsi="Times New Roman"/>
          <w:sz w:val="24"/>
          <w:szCs w:val="24"/>
        </w:rPr>
        <w:t>кой цифр, подчеркиванием правильного ответа или односложными ответами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b/>
          <w:bCs/>
          <w:sz w:val="24"/>
          <w:szCs w:val="24"/>
        </w:rPr>
        <w:t xml:space="preserve">задания, связанные с географической картой </w:t>
      </w:r>
      <w:r w:rsidRPr="007D443D">
        <w:rPr>
          <w:rFonts w:ascii="Times New Roman" w:hAnsi="Times New Roman"/>
          <w:sz w:val="24"/>
          <w:szCs w:val="24"/>
        </w:rPr>
        <w:t>(анализ, сопоставление, поиск и</w:t>
      </w:r>
      <w:r w:rsidRPr="007D443D">
        <w:rPr>
          <w:rFonts w:ascii="Times New Roman" w:hAnsi="Times New Roman"/>
          <w:sz w:val="24"/>
          <w:szCs w:val="24"/>
        </w:rPr>
        <w:t>н</w:t>
      </w:r>
      <w:r w:rsidRPr="007D443D">
        <w:rPr>
          <w:rFonts w:ascii="Times New Roman" w:hAnsi="Times New Roman"/>
          <w:sz w:val="24"/>
          <w:szCs w:val="24"/>
        </w:rPr>
        <w:t>формации и т.п.)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b/>
          <w:bCs/>
          <w:sz w:val="24"/>
          <w:szCs w:val="24"/>
        </w:rPr>
        <w:t xml:space="preserve">задания, связанные с анализом </w:t>
      </w:r>
      <w:r w:rsidRPr="007D443D">
        <w:rPr>
          <w:rFonts w:ascii="Times New Roman" w:hAnsi="Times New Roman"/>
          <w:sz w:val="24"/>
          <w:szCs w:val="24"/>
        </w:rPr>
        <w:t>различных форм представления информации или, наоборот, представлением информации в определенной форме (таблицы, схемы, диаграммы и т.д.)</w:t>
      </w:r>
      <w:r>
        <w:rPr>
          <w:rFonts w:ascii="Times New Roman" w:hAnsi="Times New Roman"/>
          <w:sz w:val="24"/>
          <w:szCs w:val="24"/>
        </w:rPr>
        <w:t>;</w:t>
      </w:r>
    </w:p>
    <w:p w:rsidR="00EC743D" w:rsidRDefault="00EC743D" w:rsidP="00205C0D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52347C">
        <w:rPr>
          <w:rFonts w:ascii="Times New Roman" w:hAnsi="Times New Roman"/>
          <w:b/>
          <w:bCs/>
          <w:sz w:val="24"/>
          <w:szCs w:val="24"/>
        </w:rPr>
        <w:t xml:space="preserve">географические и картографические диктанты </w:t>
      </w:r>
      <w:r w:rsidRPr="0052347C">
        <w:rPr>
          <w:rFonts w:ascii="Times New Roman" w:hAnsi="Times New Roman"/>
          <w:sz w:val="24"/>
          <w:szCs w:val="24"/>
        </w:rPr>
        <w:t>(на знание номенклатуры или географи</w:t>
      </w:r>
      <w:r>
        <w:rPr>
          <w:rFonts w:ascii="Times New Roman" w:hAnsi="Times New Roman"/>
          <w:sz w:val="24"/>
          <w:szCs w:val="24"/>
        </w:rPr>
        <w:t>ческих понятий).</w:t>
      </w:r>
    </w:p>
    <w:p w:rsidR="00EC743D" w:rsidRPr="0052347C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52347C">
        <w:rPr>
          <w:rFonts w:ascii="Times New Roman" w:hAnsi="Times New Roman"/>
          <w:sz w:val="24"/>
          <w:szCs w:val="24"/>
        </w:rPr>
        <w:t xml:space="preserve">Используются такие </w:t>
      </w:r>
      <w:r w:rsidRPr="0052347C">
        <w:rPr>
          <w:rFonts w:ascii="Times New Roman" w:hAnsi="Times New Roman"/>
          <w:b/>
          <w:bCs/>
          <w:sz w:val="24"/>
          <w:szCs w:val="24"/>
        </w:rPr>
        <w:t>формы обучения</w:t>
      </w:r>
      <w:r w:rsidRPr="0052347C">
        <w:rPr>
          <w:rFonts w:ascii="Times New Roman" w:hAnsi="Times New Roman"/>
          <w:sz w:val="24"/>
          <w:szCs w:val="24"/>
        </w:rPr>
        <w:t>, как диалог, беседа, дискуссия, диспут. Пр</w:t>
      </w:r>
      <w:r w:rsidRPr="0052347C">
        <w:rPr>
          <w:rFonts w:ascii="Times New Roman" w:hAnsi="Times New Roman"/>
          <w:sz w:val="24"/>
          <w:szCs w:val="24"/>
        </w:rPr>
        <w:t>и</w:t>
      </w:r>
      <w:r w:rsidRPr="0052347C">
        <w:rPr>
          <w:rFonts w:ascii="Times New Roman" w:hAnsi="Times New Roman"/>
          <w:sz w:val="24"/>
          <w:szCs w:val="24"/>
        </w:rPr>
        <w:t>меняются варианты индивидуального, индивидуально-группового, группового и колле</w:t>
      </w:r>
      <w:r w:rsidRPr="0052347C">
        <w:rPr>
          <w:rFonts w:ascii="Times New Roman" w:hAnsi="Times New Roman"/>
          <w:sz w:val="24"/>
          <w:szCs w:val="24"/>
        </w:rPr>
        <w:t>к</w:t>
      </w:r>
      <w:r w:rsidRPr="0052347C">
        <w:rPr>
          <w:rFonts w:ascii="Times New Roman" w:hAnsi="Times New Roman"/>
          <w:sz w:val="24"/>
          <w:szCs w:val="24"/>
        </w:rPr>
        <w:t xml:space="preserve">тивного </w:t>
      </w:r>
      <w:r w:rsidRPr="0052347C">
        <w:rPr>
          <w:rFonts w:ascii="Times New Roman" w:hAnsi="Times New Roman"/>
          <w:b/>
          <w:bCs/>
          <w:sz w:val="24"/>
          <w:szCs w:val="24"/>
        </w:rPr>
        <w:t xml:space="preserve">способа обучения. </w:t>
      </w:r>
      <w:r w:rsidRPr="0052347C">
        <w:rPr>
          <w:rFonts w:ascii="Times New Roman" w:hAnsi="Times New Roman"/>
          <w:sz w:val="24"/>
          <w:szCs w:val="24"/>
        </w:rPr>
        <w:t>Усвоение учебного материала реализуется с применением о</w:t>
      </w:r>
      <w:r w:rsidRPr="0052347C">
        <w:rPr>
          <w:rFonts w:ascii="Times New Roman" w:hAnsi="Times New Roman"/>
          <w:sz w:val="24"/>
          <w:szCs w:val="24"/>
        </w:rPr>
        <w:t>с</w:t>
      </w:r>
      <w:r w:rsidRPr="0052347C">
        <w:rPr>
          <w:rFonts w:ascii="Times New Roman" w:hAnsi="Times New Roman"/>
          <w:sz w:val="24"/>
          <w:szCs w:val="24"/>
        </w:rPr>
        <w:t xml:space="preserve">новных групп </w:t>
      </w:r>
      <w:r w:rsidRPr="0052347C">
        <w:rPr>
          <w:rFonts w:ascii="Times New Roman" w:hAnsi="Times New Roman"/>
          <w:b/>
          <w:bCs/>
          <w:sz w:val="24"/>
          <w:szCs w:val="24"/>
        </w:rPr>
        <w:t xml:space="preserve">методов обучения </w:t>
      </w:r>
      <w:r w:rsidRPr="0052347C">
        <w:rPr>
          <w:rFonts w:ascii="Times New Roman" w:hAnsi="Times New Roman"/>
          <w:sz w:val="24"/>
          <w:szCs w:val="24"/>
        </w:rPr>
        <w:t>и их со</w:t>
      </w:r>
      <w:r>
        <w:rPr>
          <w:rFonts w:ascii="Times New Roman" w:hAnsi="Times New Roman"/>
          <w:sz w:val="24"/>
          <w:szCs w:val="24"/>
        </w:rPr>
        <w:t>четания:</w:t>
      </w:r>
    </w:p>
    <w:p w:rsidR="00EC743D" w:rsidRDefault="00EC743D" w:rsidP="00205C0D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7D443D">
        <w:rPr>
          <w:rFonts w:ascii="Times New Roman" w:hAnsi="Times New Roman"/>
          <w:sz w:val="24"/>
          <w:szCs w:val="24"/>
        </w:rPr>
        <w:t>етодами организации и осуществления учебно-познавательной деятельности: сл</w:t>
      </w:r>
      <w:r w:rsidRPr="007D443D">
        <w:rPr>
          <w:rFonts w:ascii="Times New Roman" w:hAnsi="Times New Roman"/>
          <w:sz w:val="24"/>
          <w:szCs w:val="24"/>
        </w:rPr>
        <w:t>о</w:t>
      </w:r>
      <w:r w:rsidRPr="007D443D">
        <w:rPr>
          <w:rFonts w:ascii="Times New Roman" w:hAnsi="Times New Roman"/>
          <w:sz w:val="24"/>
          <w:szCs w:val="24"/>
        </w:rPr>
        <w:t>весных (рассказ, учебная лекция, беседа), наглядных (иллюстрационных и демо</w:t>
      </w:r>
      <w:r w:rsidRPr="007D443D">
        <w:rPr>
          <w:rFonts w:ascii="Times New Roman" w:hAnsi="Times New Roman"/>
          <w:sz w:val="24"/>
          <w:szCs w:val="24"/>
        </w:rPr>
        <w:t>н</w:t>
      </w:r>
      <w:r w:rsidRPr="007D443D">
        <w:rPr>
          <w:rFonts w:ascii="Times New Roman" w:hAnsi="Times New Roman"/>
          <w:sz w:val="24"/>
          <w:szCs w:val="24"/>
        </w:rPr>
        <w:t>страционных), практических, проблемно-поисковых под руководством преподав</w:t>
      </w:r>
      <w:r w:rsidRPr="007D443D">
        <w:rPr>
          <w:rFonts w:ascii="Times New Roman" w:hAnsi="Times New Roman"/>
          <w:sz w:val="24"/>
          <w:szCs w:val="24"/>
        </w:rPr>
        <w:t>а</w:t>
      </w:r>
      <w:r w:rsidRPr="007D443D">
        <w:rPr>
          <w:rFonts w:ascii="Times New Roman" w:hAnsi="Times New Roman"/>
          <w:sz w:val="24"/>
          <w:szCs w:val="24"/>
        </w:rPr>
        <w:t>теля и самостоятельной работой уча</w:t>
      </w:r>
      <w:r>
        <w:rPr>
          <w:rFonts w:ascii="Times New Roman" w:hAnsi="Times New Roman"/>
          <w:sz w:val="24"/>
          <w:szCs w:val="24"/>
        </w:rPr>
        <w:t>щихся;</w:t>
      </w:r>
    </w:p>
    <w:p w:rsidR="00EC743D" w:rsidRDefault="00EC743D" w:rsidP="00205C0D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2347C">
        <w:rPr>
          <w:rFonts w:ascii="Times New Roman" w:hAnsi="Times New Roman"/>
          <w:sz w:val="24"/>
          <w:szCs w:val="24"/>
        </w:rPr>
        <w:t>етодами стимулирования и мотивации учебной деятельности: познавательных игр, деловых игр</w:t>
      </w:r>
    </w:p>
    <w:p w:rsidR="00EC743D" w:rsidRPr="008218BD" w:rsidRDefault="00EC743D" w:rsidP="007D443D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 w:rsidRPr="0052347C">
        <w:rPr>
          <w:rFonts w:ascii="Times New Roman" w:hAnsi="Times New Roman"/>
          <w:sz w:val="24"/>
          <w:szCs w:val="24"/>
        </w:rPr>
        <w:t>етодами контроля и самоконтроля за эффективностью учебной деятельности: и</w:t>
      </w:r>
      <w:r w:rsidRPr="0052347C">
        <w:rPr>
          <w:rFonts w:ascii="Times New Roman" w:hAnsi="Times New Roman"/>
          <w:sz w:val="24"/>
          <w:szCs w:val="24"/>
        </w:rPr>
        <w:t>н</w:t>
      </w:r>
      <w:r w:rsidRPr="0052347C">
        <w:rPr>
          <w:rFonts w:ascii="Times New Roman" w:hAnsi="Times New Roman"/>
          <w:sz w:val="24"/>
          <w:szCs w:val="24"/>
        </w:rPr>
        <w:t>дивидуального опроса, фронтального опроса, выборочного контроля, письменных работ.</w:t>
      </w:r>
    </w:p>
    <w:p w:rsidR="00EC743D" w:rsidRPr="007D443D" w:rsidRDefault="00EC743D" w:rsidP="0052347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7D443D">
        <w:rPr>
          <w:rFonts w:ascii="Times New Roman" w:hAnsi="Times New Roman"/>
          <w:sz w:val="24"/>
          <w:szCs w:val="24"/>
        </w:rPr>
        <w:t>Степень активности и самостоятельности учащихся нарастает с применением об</w:t>
      </w:r>
      <w:r w:rsidRPr="007D443D">
        <w:rPr>
          <w:rFonts w:ascii="Times New Roman" w:hAnsi="Times New Roman"/>
          <w:sz w:val="24"/>
          <w:szCs w:val="24"/>
        </w:rPr>
        <w:t>ъ</w:t>
      </w:r>
      <w:r w:rsidRPr="007D443D">
        <w:rPr>
          <w:rFonts w:ascii="Times New Roman" w:hAnsi="Times New Roman"/>
          <w:sz w:val="24"/>
          <w:szCs w:val="24"/>
        </w:rPr>
        <w:t>яснительно-иллюстративного, частично</w:t>
      </w:r>
      <w:r>
        <w:rPr>
          <w:rFonts w:ascii="Times New Roman" w:hAnsi="Times New Roman"/>
          <w:sz w:val="24"/>
          <w:szCs w:val="24"/>
        </w:rPr>
        <w:t>-</w:t>
      </w:r>
      <w:r w:rsidRPr="007D443D">
        <w:rPr>
          <w:rFonts w:ascii="Times New Roman" w:hAnsi="Times New Roman"/>
          <w:sz w:val="24"/>
          <w:szCs w:val="24"/>
        </w:rPr>
        <w:t>поискового (эвристического), проблемного изл</w:t>
      </w:r>
      <w:r w:rsidRPr="007D443D">
        <w:rPr>
          <w:rFonts w:ascii="Times New Roman" w:hAnsi="Times New Roman"/>
          <w:sz w:val="24"/>
          <w:szCs w:val="24"/>
        </w:rPr>
        <w:t>о</w:t>
      </w:r>
      <w:r w:rsidRPr="007D443D">
        <w:rPr>
          <w:rFonts w:ascii="Times New Roman" w:hAnsi="Times New Roman"/>
          <w:sz w:val="24"/>
          <w:szCs w:val="24"/>
        </w:rPr>
        <w:t xml:space="preserve">жения, исследовательского </w:t>
      </w:r>
      <w:r w:rsidRPr="007D443D">
        <w:rPr>
          <w:rFonts w:ascii="Times New Roman" w:hAnsi="Times New Roman"/>
          <w:b/>
          <w:bCs/>
          <w:sz w:val="24"/>
          <w:szCs w:val="24"/>
        </w:rPr>
        <w:t xml:space="preserve">методов обучения. </w:t>
      </w:r>
      <w:r w:rsidRPr="007D443D">
        <w:rPr>
          <w:rFonts w:ascii="Times New Roman" w:hAnsi="Times New Roman"/>
          <w:sz w:val="24"/>
          <w:szCs w:val="24"/>
        </w:rPr>
        <w:t xml:space="preserve">Используются следующие </w:t>
      </w:r>
      <w:r w:rsidRPr="007D443D">
        <w:rPr>
          <w:rFonts w:ascii="Times New Roman" w:hAnsi="Times New Roman"/>
          <w:b/>
          <w:bCs/>
          <w:sz w:val="24"/>
          <w:szCs w:val="24"/>
        </w:rPr>
        <w:t>средства об</w:t>
      </w:r>
      <w:r w:rsidRPr="007D443D">
        <w:rPr>
          <w:rFonts w:ascii="Times New Roman" w:hAnsi="Times New Roman"/>
          <w:b/>
          <w:bCs/>
          <w:sz w:val="24"/>
          <w:szCs w:val="24"/>
        </w:rPr>
        <w:t>у</w:t>
      </w:r>
      <w:r w:rsidRPr="007D443D">
        <w:rPr>
          <w:rFonts w:ascii="Times New Roman" w:hAnsi="Times New Roman"/>
          <w:b/>
          <w:bCs/>
          <w:sz w:val="24"/>
          <w:szCs w:val="24"/>
        </w:rPr>
        <w:t xml:space="preserve">чения: </w:t>
      </w:r>
      <w:r w:rsidRPr="007D443D">
        <w:rPr>
          <w:rFonts w:ascii="Times New Roman" w:hAnsi="Times New Roman"/>
          <w:sz w:val="24"/>
          <w:szCs w:val="24"/>
        </w:rPr>
        <w:t>учебно-наглядные пособия (таблицы, плакаты, карты и др.), организационно-педагогические средства (карточки, билеты, раздаточный материал).</w:t>
      </w:r>
    </w:p>
    <w:p w:rsidR="00EC743D" w:rsidRDefault="00EC743D" w:rsidP="00D42D3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Pr="00714E3E" w:rsidRDefault="00EC743D" w:rsidP="00E305A0">
      <w:pPr>
        <w:widowControl w:val="0"/>
        <w:jc w:val="center"/>
        <w:rPr>
          <w:b/>
        </w:rPr>
      </w:pPr>
      <w:r w:rsidRPr="00714E3E">
        <w:rPr>
          <w:b/>
        </w:rPr>
        <w:t>Устный ответ</w:t>
      </w:r>
    </w:p>
    <w:p w:rsidR="00EC743D" w:rsidRPr="00FC06E8" w:rsidRDefault="00EC743D" w:rsidP="00E305A0">
      <w:pPr>
        <w:widowControl w:val="0"/>
        <w:rPr>
          <w:b/>
          <w:i/>
          <w:u w:val="single"/>
        </w:rPr>
      </w:pPr>
      <w:r w:rsidRPr="00FC06E8">
        <w:rPr>
          <w:b/>
          <w:i/>
          <w:u w:val="single"/>
        </w:rPr>
        <w:t>Отметка «5» ставится, если ученик:</w:t>
      </w:r>
    </w:p>
    <w:p w:rsidR="00EC743D" w:rsidRDefault="00EC743D" w:rsidP="00205C0D">
      <w:pPr>
        <w:pStyle w:val="ListParagraph"/>
        <w:widowControl w:val="0"/>
        <w:numPr>
          <w:ilvl w:val="0"/>
          <w:numId w:val="57"/>
        </w:numPr>
        <w:jc w:val="both"/>
      </w:pPr>
      <w:r>
        <w:t>п</w:t>
      </w:r>
      <w:r w:rsidRPr="00FC06E8">
        <w:t>оказывает глубокое и полное знание и понимание всего объёма программного мат</w:t>
      </w:r>
      <w:r w:rsidRPr="00FC06E8">
        <w:t>е</w:t>
      </w:r>
      <w:r w:rsidRPr="00FC06E8">
        <w:t>риала; полное понимание сущности рассматриваемых понятий, явлений и закономе</w:t>
      </w:r>
      <w:r w:rsidRPr="00FC06E8">
        <w:t>р</w:t>
      </w:r>
      <w:r w:rsidRPr="00FC06E8">
        <w:t>ностей, теорий, взаимосвязей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7"/>
        </w:numPr>
        <w:jc w:val="both"/>
      </w:pPr>
      <w:r>
        <w:t>у</w:t>
      </w:r>
      <w:r w:rsidRPr="00FC06E8">
        <w:t>меет составить полный и правильный ответ на основе изученного материала; выд</w:t>
      </w:r>
      <w:r w:rsidRPr="00FC06E8">
        <w:t>е</w:t>
      </w:r>
      <w:r w:rsidRPr="00FC06E8">
        <w:t>лять главные положения, самостоятельно подтверждать ответ конкретными пример</w:t>
      </w:r>
      <w:r w:rsidRPr="00FC06E8">
        <w:t>а</w:t>
      </w:r>
      <w:r w:rsidRPr="00FC06E8">
        <w:t>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</w:t>
      </w:r>
      <w:r w:rsidRPr="00FC06E8">
        <w:t>и</w:t>
      </w:r>
      <w:r w:rsidRPr="00FC06E8">
        <w:t>предметные связи, творчески применять полученн</w:t>
      </w:r>
      <w:r>
        <w:t>ые знания в незнакомой ситуации;</w:t>
      </w:r>
    </w:p>
    <w:p w:rsidR="00EC743D" w:rsidRDefault="00EC743D" w:rsidP="00205C0D">
      <w:pPr>
        <w:pStyle w:val="ListParagraph"/>
        <w:widowControl w:val="0"/>
        <w:numPr>
          <w:ilvl w:val="0"/>
          <w:numId w:val="57"/>
        </w:numPr>
        <w:jc w:val="both"/>
      </w:pPr>
      <w:r>
        <w:t>п</w:t>
      </w:r>
      <w:r w:rsidRPr="00FC06E8">
        <w:t>оследовательно, чётко, связно, обоснованно и безошибочно излагать учебный мат</w:t>
      </w:r>
      <w:r w:rsidRPr="00FC06E8">
        <w:t>е</w:t>
      </w:r>
      <w:r w:rsidRPr="00FC06E8">
        <w:t>риал; давать ответ в логической последовательности с использованием принятой те</w:t>
      </w:r>
      <w:r w:rsidRPr="00FC06E8">
        <w:t>р</w:t>
      </w:r>
      <w:r w:rsidRPr="00FC06E8">
        <w:t>минологии; делать собственные выводы; формулировать точное определение и исто</w:t>
      </w:r>
      <w:r w:rsidRPr="00FC06E8">
        <w:t>л</w:t>
      </w:r>
      <w:r w:rsidRPr="00FC06E8">
        <w:t>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</w:t>
      </w:r>
      <w:r w:rsidRPr="00FC06E8">
        <w:t>е</w:t>
      </w:r>
      <w:r w:rsidRPr="00FC06E8">
        <w:t>чать на</w:t>
      </w:r>
      <w:r>
        <w:t xml:space="preserve"> дополнительные вопросы учителя;</w:t>
      </w:r>
    </w:p>
    <w:p w:rsidR="00EC743D" w:rsidRDefault="00EC743D" w:rsidP="00205C0D">
      <w:pPr>
        <w:pStyle w:val="ListParagraph"/>
        <w:widowControl w:val="0"/>
        <w:numPr>
          <w:ilvl w:val="0"/>
          <w:numId w:val="57"/>
        </w:numPr>
        <w:jc w:val="both"/>
      </w:pPr>
      <w:r>
        <w:t>с</w:t>
      </w:r>
      <w:r w:rsidRPr="00FC06E8">
        <w:t>амостоятельно и рационально использовать наглядные пособия, справочные матери</w:t>
      </w:r>
      <w:r w:rsidRPr="00FC06E8">
        <w:t>а</w:t>
      </w:r>
      <w:r w:rsidRPr="00FC06E8">
        <w:t>лы, учебник, дополнительную литературу, первоисточники; применять систему усло</w:t>
      </w:r>
      <w:r w:rsidRPr="00FC06E8">
        <w:t>в</w:t>
      </w:r>
      <w:r w:rsidRPr="00FC06E8">
        <w:t>ных обозначений при ведении записей, сопровождающих ответ; использование для доказательства выводов из наблюдений и опытов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7"/>
        </w:numPr>
        <w:jc w:val="both"/>
      </w:pPr>
      <w:r>
        <w:t>с</w:t>
      </w:r>
      <w:r w:rsidRPr="00FC06E8">
        <w:t>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</w:t>
      </w:r>
      <w:r>
        <w:t>твет, соответствуют требованиям;</w:t>
      </w:r>
    </w:p>
    <w:p w:rsidR="00EC743D" w:rsidRDefault="00EC743D" w:rsidP="00E305A0">
      <w:pPr>
        <w:pStyle w:val="ListParagraph"/>
        <w:widowControl w:val="0"/>
        <w:numPr>
          <w:ilvl w:val="0"/>
          <w:numId w:val="57"/>
        </w:numPr>
        <w:jc w:val="both"/>
      </w:pPr>
      <w:r>
        <w:t>х</w:t>
      </w:r>
      <w:r w:rsidRPr="00FC06E8">
        <w:t>орошее знание карты и использование е</w:t>
      </w:r>
      <w:r>
        <w:t>ё</w:t>
      </w:r>
      <w:r w:rsidRPr="00FC06E8">
        <w:t>, верное решение географических задач.</w:t>
      </w:r>
    </w:p>
    <w:p w:rsidR="00EC743D" w:rsidRPr="00FC06E8" w:rsidRDefault="00EC743D" w:rsidP="00E305A0">
      <w:pPr>
        <w:widowControl w:val="0"/>
        <w:rPr>
          <w:b/>
          <w:i/>
          <w:u w:val="single"/>
        </w:rPr>
      </w:pPr>
      <w:r w:rsidRPr="00FC06E8">
        <w:rPr>
          <w:b/>
          <w:i/>
          <w:u w:val="single"/>
        </w:rPr>
        <w:t>О</w:t>
      </w:r>
      <w:r>
        <w:rPr>
          <w:b/>
          <w:i/>
          <w:u w:val="single"/>
        </w:rPr>
        <w:t>тметка «</w:t>
      </w:r>
      <w:r w:rsidRPr="00FC06E8">
        <w:rPr>
          <w:b/>
          <w:i/>
          <w:u w:val="single"/>
        </w:rPr>
        <w:t>4</w:t>
      </w:r>
      <w:r>
        <w:rPr>
          <w:b/>
          <w:i/>
          <w:u w:val="single"/>
        </w:rPr>
        <w:t>»</w:t>
      </w:r>
      <w:r w:rsidRPr="00FC06E8">
        <w:rPr>
          <w:b/>
          <w:i/>
          <w:u w:val="single"/>
        </w:rPr>
        <w:t xml:space="preserve"> ставится, если ученик: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п</w:t>
      </w:r>
      <w:r w:rsidRPr="00FC06E8">
        <w:t>оказывает знания всего из</w:t>
      </w:r>
      <w:r>
        <w:t>ученного программного материала;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д</w:t>
      </w:r>
      <w:r w:rsidRPr="00FC06E8">
        <w:t>аёт полный и правильный ответ на основе изученных теорий; незначительные оши</w:t>
      </w:r>
      <w:r w:rsidRPr="00FC06E8">
        <w:t>б</w:t>
      </w:r>
      <w:r w:rsidRPr="00FC06E8">
        <w:t>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</w:t>
      </w:r>
      <w:r w:rsidRPr="00FC06E8">
        <w:t>о</w:t>
      </w:r>
      <w:r w:rsidRPr="00FC06E8">
        <w:t>дах и обобщениях из наблюдений и опытов; материал излагает в определенной лог</w:t>
      </w:r>
      <w:r w:rsidRPr="00FC06E8">
        <w:t>и</w:t>
      </w:r>
      <w:r w:rsidRPr="00FC06E8">
        <w:t>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</w:t>
      </w:r>
      <w:r w:rsidRPr="00FC06E8">
        <w:t>е</w:t>
      </w:r>
      <w:r w:rsidRPr="00FC06E8">
        <w:t>большой помощи преподавателя; в основном усвоил учебный материал; подтверждает ответ конкретными примерами; правильно отвечает на</w:t>
      </w:r>
      <w:r>
        <w:t xml:space="preserve"> дополнительные вопросы уч</w:t>
      </w:r>
      <w:r>
        <w:t>и</w:t>
      </w:r>
      <w:r>
        <w:t>теля;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у</w:t>
      </w:r>
      <w:r w:rsidRPr="00FC06E8">
        <w:t>меет самостоятельно выделять главные положения в изученном материале; на осн</w:t>
      </w:r>
      <w:r w:rsidRPr="00FC06E8">
        <w:t>о</w:t>
      </w:r>
      <w:r w:rsidRPr="00FC06E8">
        <w:t>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</w:t>
      </w:r>
      <w:r w:rsidRPr="00FC06E8">
        <w:t>ю</w:t>
      </w:r>
      <w:r w:rsidRPr="00FC06E8">
        <w:t>дать основные правила культуры устной речи и сопровождающей письменной, и</w:t>
      </w:r>
      <w:r w:rsidRPr="00FC06E8">
        <w:t>с</w:t>
      </w:r>
      <w:r w:rsidRPr="00FC06E8">
        <w:t>пользовать научные термины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в</w:t>
      </w:r>
      <w:r w:rsidRPr="00FC06E8">
        <w:t xml:space="preserve"> основном правильно даны определения понятий и использованы научные термины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ответ самостоятельный;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н</w:t>
      </w:r>
      <w:r w:rsidRPr="00FC06E8">
        <w:t>аличие неточностей в изложении географического материала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о</w:t>
      </w:r>
      <w:r w:rsidRPr="00FC06E8">
        <w:t>пределения понятий неполные, допущены незначительные нарушения последов</w:t>
      </w:r>
      <w:r w:rsidRPr="00FC06E8">
        <w:t>а</w:t>
      </w:r>
      <w:r w:rsidRPr="00FC06E8">
        <w:t>тельности изложения, небольшие неточности при использовании научных терминов или в выводах и обобщениях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с</w:t>
      </w:r>
      <w:r w:rsidRPr="00FC06E8">
        <w:t>вязное и последовательное изложение; при помощи наводящих вопросов учителя восполняются сделанные пропуски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н</w:t>
      </w:r>
      <w:r w:rsidRPr="00FC06E8">
        <w:t>аличие конкретных представлений и элементарных реальных понятий изучаемых географических явлений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п</w:t>
      </w:r>
      <w:r w:rsidRPr="00FC06E8">
        <w:t>онимание основных географических взаимосвязей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з</w:t>
      </w:r>
      <w:r w:rsidRPr="00FC06E8">
        <w:t>нание карты и умение ей пользоваться</w:t>
      </w:r>
      <w:r>
        <w:t>;</w:t>
      </w:r>
    </w:p>
    <w:p w:rsidR="00EC743D" w:rsidRPr="00FC06E8" w:rsidRDefault="00EC743D" w:rsidP="00205C0D">
      <w:pPr>
        <w:pStyle w:val="ListParagraph"/>
        <w:widowControl w:val="0"/>
        <w:numPr>
          <w:ilvl w:val="0"/>
          <w:numId w:val="58"/>
        </w:numPr>
        <w:jc w:val="both"/>
      </w:pPr>
      <w:r>
        <w:t>п</w:t>
      </w:r>
      <w:r w:rsidRPr="00FC06E8">
        <w:t>ри решении географических задач сделаны второстепенные ошибки.</w:t>
      </w:r>
    </w:p>
    <w:p w:rsidR="00EC743D" w:rsidRPr="00FC06E8" w:rsidRDefault="00EC743D" w:rsidP="00E305A0">
      <w:pPr>
        <w:widowControl w:val="0"/>
        <w:rPr>
          <w:b/>
          <w:i/>
          <w:u w:val="single"/>
        </w:rPr>
      </w:pPr>
      <w:r w:rsidRPr="00FC06E8">
        <w:rPr>
          <w:b/>
          <w:i/>
          <w:u w:val="single"/>
        </w:rPr>
        <w:t>Отметка «3» ставится, если ученик: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у</w:t>
      </w:r>
      <w:r w:rsidRPr="00FC06E8">
        <w:t>своил основное содержание учебного материала, имеет пробелы в усвоении матери</w:t>
      </w:r>
      <w:r w:rsidRPr="00FC06E8">
        <w:t>а</w:t>
      </w:r>
      <w:r w:rsidRPr="00FC06E8">
        <w:t>ла, не препятствующие дальнейшему усвоению программного материала;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м</w:t>
      </w:r>
      <w:r w:rsidRPr="00FC06E8">
        <w:t>атериал излагает несистематизированном, фрагментарно, не всегда последовательно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п</w:t>
      </w:r>
      <w:r w:rsidRPr="00FC06E8">
        <w:t>оказывает недостаточную</w:t>
      </w:r>
      <w:r>
        <w:t xml:space="preserve"> </w:t>
      </w:r>
      <w:r w:rsidRPr="00FC06E8">
        <w:t>сформированность отдельных знаний и умений; выводы и обобщения аргументируе</w:t>
      </w:r>
      <w:r>
        <w:t>т слабо, допускает в них ошибки;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д</w:t>
      </w:r>
      <w:r w:rsidRPr="00FC06E8">
        <w:t>опустил ошибки и неточности в использовании научной терминологии, определения понятий дал недостаточно четкие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н</w:t>
      </w:r>
      <w:r w:rsidRPr="00FC06E8">
        <w:t>е использовал в качестве доказательства выводы и обобщения из наблюдений, фа</w:t>
      </w:r>
      <w:r w:rsidRPr="00FC06E8">
        <w:t>к</w:t>
      </w:r>
      <w:r w:rsidRPr="00FC06E8">
        <w:t>тов, опытов или допустил ошибки при их изложении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и</w:t>
      </w:r>
      <w:r w:rsidRPr="00FC06E8">
        <w:t>спытывает затруднения в применении знаний, необходимых для решения задач ра</w:t>
      </w:r>
      <w:r w:rsidRPr="00FC06E8">
        <w:t>з</w:t>
      </w:r>
      <w:r w:rsidRPr="00FC06E8">
        <w:t>личных типов, при объяснении конкретных явлений на основе теорий и законов, или в подтверждении конкретных примеров практического применения теорий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о</w:t>
      </w:r>
      <w:r w:rsidRPr="00FC06E8">
        <w:t>твечает неполно на вопросы учителя (упуская и основное), или воспроизводит соде</w:t>
      </w:r>
      <w:r w:rsidRPr="00FC06E8">
        <w:t>р</w:t>
      </w:r>
      <w:r w:rsidRPr="00FC06E8">
        <w:t>жание текста учебника, но недостаточно понимает отдельные положения, имеющие важное значение в этом тексте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о</w:t>
      </w:r>
      <w:r w:rsidRPr="00FC06E8">
        <w:t>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</w:t>
      </w:r>
      <w:r w:rsidRPr="00FC06E8">
        <w:t>е</w:t>
      </w:r>
      <w:r w:rsidRPr="00FC06E8">
        <w:t xml:space="preserve">ля, допуская одну – </w:t>
      </w:r>
      <w:r>
        <w:t>две грубые ошибки;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с</w:t>
      </w:r>
      <w:r w:rsidRPr="00FC06E8">
        <w:t>лабое знание географической номенклатуры, отсутствие практических навыков раб</w:t>
      </w:r>
      <w:r w:rsidRPr="00FC06E8">
        <w:t>о</w:t>
      </w:r>
      <w:r w:rsidRPr="00FC06E8">
        <w:t>ты в области географии (неумение пользоваться компасом, масштабом и т.д.)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с</w:t>
      </w:r>
      <w:r w:rsidRPr="00FC06E8">
        <w:t>кудны географические представления, преобладают формалистические знания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59"/>
        </w:numPr>
        <w:jc w:val="both"/>
      </w:pPr>
      <w:r>
        <w:t>з</w:t>
      </w:r>
      <w:r w:rsidRPr="00FC06E8">
        <w:t>нание карты недостаточное, показ на ней сбивчивый</w:t>
      </w:r>
      <w:r>
        <w:t>;</w:t>
      </w:r>
    </w:p>
    <w:p w:rsidR="00EC743D" w:rsidRDefault="00EC743D" w:rsidP="00E305A0">
      <w:pPr>
        <w:pStyle w:val="ListParagraph"/>
        <w:widowControl w:val="0"/>
        <w:numPr>
          <w:ilvl w:val="0"/>
          <w:numId w:val="59"/>
        </w:numPr>
        <w:jc w:val="both"/>
      </w:pPr>
      <w:r>
        <w:t>т</w:t>
      </w:r>
      <w:r w:rsidRPr="00FC06E8">
        <w:t>олько при помощи наводящих вопросов ученик улавливает географические связи.</w:t>
      </w:r>
    </w:p>
    <w:p w:rsidR="00EC743D" w:rsidRPr="00FC06E8" w:rsidRDefault="00EC743D" w:rsidP="00E305A0">
      <w:pPr>
        <w:widowControl w:val="0"/>
        <w:rPr>
          <w:b/>
          <w:i/>
          <w:u w:val="single"/>
        </w:rPr>
      </w:pPr>
      <w:r w:rsidRPr="00FC06E8">
        <w:rPr>
          <w:b/>
          <w:i/>
          <w:u w:val="single"/>
        </w:rPr>
        <w:t>Отметка «2» ставится, если ученик:</w:t>
      </w:r>
    </w:p>
    <w:p w:rsidR="00EC743D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н</w:t>
      </w:r>
      <w:r w:rsidRPr="00FC06E8">
        <w:t>е усвоил и не раскрыл основное содержание материала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не делает выводов и обобщений;</w:t>
      </w:r>
    </w:p>
    <w:p w:rsidR="00EC743D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н</w:t>
      </w:r>
      <w:r w:rsidRPr="00FC06E8">
        <w:t>е знает и не понимает значительную или основную часть программного материала в пределах поставленных вопросов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и</w:t>
      </w:r>
      <w:r w:rsidRPr="00FC06E8">
        <w:t>меет слабо сформированные и неполные знания и не умеет применять их к решению конкретных вопросов и задач по образцу</w:t>
      </w:r>
      <w:r>
        <w:t>;</w:t>
      </w:r>
    </w:p>
    <w:p w:rsidR="00EC743D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п</w:t>
      </w:r>
      <w:r w:rsidRPr="00FC06E8">
        <w:t>ри ответе (на один вопрос) допускает более двух грубых ошибок, которые не может ис</w:t>
      </w:r>
      <w:r>
        <w:t>править даже при помощи учителя;</w:t>
      </w:r>
    </w:p>
    <w:p w:rsidR="00EC743D" w:rsidRPr="00FC06E8" w:rsidRDefault="00EC743D" w:rsidP="00205C0D">
      <w:pPr>
        <w:pStyle w:val="ListParagraph"/>
        <w:widowControl w:val="0"/>
        <w:numPr>
          <w:ilvl w:val="0"/>
          <w:numId w:val="60"/>
        </w:numPr>
        <w:jc w:val="both"/>
      </w:pPr>
      <w:r>
        <w:t>и</w:t>
      </w:r>
      <w:r w:rsidRPr="00FC06E8">
        <w:t>меются грубые ошибки в использовании карты.</w:t>
      </w:r>
    </w:p>
    <w:p w:rsidR="00EC743D" w:rsidRPr="00AA6070" w:rsidRDefault="00EC743D" w:rsidP="00E305A0">
      <w:pPr>
        <w:widowControl w:val="0"/>
      </w:pPr>
      <w:r w:rsidRPr="00F01452">
        <w:rPr>
          <w:i/>
        </w:rPr>
        <w:t>Примечание</w:t>
      </w:r>
      <w:r w:rsidRPr="00AA6070">
        <w:t>. По окончании устного ответа учащегося педагогом даётся краткий анализ ответа, объявляется</w:t>
      </w:r>
      <w:r>
        <w:t xml:space="preserve"> </w:t>
      </w:r>
      <w:r w:rsidRPr="00AA6070">
        <w:t>мотивированная оценка. Возможно привлечение других учащихся для анализа ответа, самоанализ,</w:t>
      </w:r>
      <w:r>
        <w:t xml:space="preserve"> </w:t>
      </w:r>
      <w:r w:rsidRPr="00AA6070">
        <w:t>предложение оценки.</w:t>
      </w:r>
    </w:p>
    <w:p w:rsidR="00EC743D" w:rsidRPr="00714E3E" w:rsidRDefault="00EC743D" w:rsidP="00E305A0">
      <w:pPr>
        <w:widowControl w:val="0"/>
        <w:jc w:val="center"/>
        <w:rPr>
          <w:b/>
        </w:rPr>
      </w:pPr>
      <w:r w:rsidRPr="00714E3E">
        <w:rPr>
          <w:b/>
        </w:rPr>
        <w:t>Проверочная работа</w:t>
      </w:r>
    </w:p>
    <w:p w:rsidR="00EC743D" w:rsidRPr="00714E3E" w:rsidRDefault="00EC743D" w:rsidP="00E305A0">
      <w:pPr>
        <w:widowControl w:val="0"/>
        <w:rPr>
          <w:b/>
          <w:i/>
          <w:u w:val="single"/>
        </w:rPr>
      </w:pPr>
      <w:r w:rsidRPr="00714E3E">
        <w:rPr>
          <w:b/>
          <w:i/>
          <w:u w:val="single"/>
        </w:rPr>
        <w:t>О</w:t>
      </w:r>
      <w:r>
        <w:rPr>
          <w:b/>
          <w:i/>
          <w:u w:val="single"/>
        </w:rPr>
        <w:t>тметка «5»</w:t>
      </w:r>
      <w:r w:rsidRPr="00714E3E">
        <w:rPr>
          <w:b/>
          <w:i/>
          <w:u w:val="single"/>
        </w:rPr>
        <w:t xml:space="preserve"> ставится, если ученик:</w:t>
      </w:r>
    </w:p>
    <w:p w:rsidR="00EC743D" w:rsidRDefault="00EC743D" w:rsidP="00205C0D">
      <w:pPr>
        <w:widowControl w:val="0"/>
        <w:numPr>
          <w:ilvl w:val="0"/>
          <w:numId w:val="52"/>
        </w:numPr>
        <w:jc w:val="both"/>
      </w:pPr>
      <w:r>
        <w:t>в</w:t>
      </w:r>
      <w:r w:rsidRPr="00AA6070">
        <w:t>ыполнил работу без ошибок и недоч</w:t>
      </w:r>
      <w:r>
        <w:t>ё</w:t>
      </w:r>
      <w:r w:rsidRPr="00AA6070">
        <w:t>тов</w:t>
      </w:r>
      <w:r>
        <w:t>.</w:t>
      </w:r>
    </w:p>
    <w:p w:rsidR="00EC743D" w:rsidRDefault="00EC743D" w:rsidP="00E305A0">
      <w:pPr>
        <w:widowControl w:val="0"/>
        <w:numPr>
          <w:ilvl w:val="0"/>
          <w:numId w:val="52"/>
        </w:numPr>
        <w:jc w:val="both"/>
      </w:pPr>
      <w:r>
        <w:t>д</w:t>
      </w:r>
      <w:r w:rsidRPr="00714E3E">
        <w:t>опустил не более одного недоч</w:t>
      </w:r>
      <w:r>
        <w:t>ё</w:t>
      </w:r>
      <w:r w:rsidRPr="00714E3E">
        <w:t>та.</w:t>
      </w:r>
    </w:p>
    <w:p w:rsidR="00EC743D" w:rsidRPr="00714E3E" w:rsidRDefault="00EC743D" w:rsidP="00E305A0">
      <w:pPr>
        <w:widowControl w:val="0"/>
        <w:rPr>
          <w:b/>
          <w:i/>
          <w:u w:val="single"/>
        </w:rPr>
      </w:pPr>
      <w:r w:rsidRPr="00714E3E">
        <w:rPr>
          <w:b/>
          <w:i/>
          <w:u w:val="single"/>
        </w:rPr>
        <w:t>О</w:t>
      </w:r>
      <w:r>
        <w:rPr>
          <w:b/>
          <w:i/>
          <w:u w:val="single"/>
        </w:rPr>
        <w:t>тметка «4»</w:t>
      </w:r>
      <w:r w:rsidRPr="00714E3E">
        <w:rPr>
          <w:b/>
          <w:i/>
          <w:u w:val="single"/>
        </w:rPr>
        <w:t xml:space="preserve"> ставится, если ученик выполнил работу полностью, но допустил в ней:</w:t>
      </w:r>
    </w:p>
    <w:p w:rsidR="00EC743D" w:rsidRPr="00AA6070" w:rsidRDefault="00EC743D" w:rsidP="00205C0D">
      <w:pPr>
        <w:widowControl w:val="0"/>
        <w:numPr>
          <w:ilvl w:val="0"/>
          <w:numId w:val="53"/>
        </w:numPr>
        <w:jc w:val="both"/>
      </w:pPr>
      <w:r w:rsidRPr="00AA6070">
        <w:t>не более одной негрубой ошибки и одного недоч</w:t>
      </w:r>
      <w:r>
        <w:t>ё</w:t>
      </w:r>
      <w:r w:rsidRPr="00AA6070">
        <w:t>та;</w:t>
      </w:r>
    </w:p>
    <w:p w:rsidR="00EC743D" w:rsidRDefault="00EC743D" w:rsidP="00E305A0">
      <w:pPr>
        <w:widowControl w:val="0"/>
        <w:numPr>
          <w:ilvl w:val="0"/>
          <w:numId w:val="53"/>
        </w:numPr>
        <w:jc w:val="both"/>
      </w:pPr>
      <w:r w:rsidRPr="00AA6070">
        <w:t>или не более двух недоч</w:t>
      </w:r>
      <w:r>
        <w:t>ё</w:t>
      </w:r>
      <w:r w:rsidRPr="00AA6070">
        <w:t>тов.</w:t>
      </w:r>
    </w:p>
    <w:p w:rsidR="00EC743D" w:rsidRPr="00714E3E" w:rsidRDefault="00EC743D" w:rsidP="00E305A0">
      <w:pPr>
        <w:widowControl w:val="0"/>
        <w:rPr>
          <w:b/>
          <w:i/>
          <w:u w:val="single"/>
        </w:rPr>
      </w:pPr>
      <w:r w:rsidRPr="00714E3E">
        <w:rPr>
          <w:b/>
          <w:i/>
          <w:u w:val="single"/>
        </w:rPr>
        <w:t>Отметка «3» ставится, если ученик правильно выполнил не менее половины работы или допустил:</w:t>
      </w:r>
    </w:p>
    <w:p w:rsidR="00EC743D" w:rsidRPr="00AA6070" w:rsidRDefault="00EC743D" w:rsidP="00205C0D">
      <w:pPr>
        <w:widowControl w:val="0"/>
        <w:numPr>
          <w:ilvl w:val="0"/>
          <w:numId w:val="54"/>
        </w:numPr>
        <w:jc w:val="both"/>
      </w:pPr>
      <w:r w:rsidRPr="00AA6070">
        <w:t>не более двух грубых ошибок;</w:t>
      </w:r>
    </w:p>
    <w:p w:rsidR="00EC743D" w:rsidRPr="00AA6070" w:rsidRDefault="00EC743D" w:rsidP="00205C0D">
      <w:pPr>
        <w:widowControl w:val="0"/>
        <w:numPr>
          <w:ilvl w:val="0"/>
          <w:numId w:val="54"/>
        </w:numPr>
        <w:jc w:val="both"/>
      </w:pPr>
      <w:r w:rsidRPr="00AA6070">
        <w:t>или не более одной грубой и одной негрубой ошибки и одного недоч</w:t>
      </w:r>
      <w:r>
        <w:t>ё</w:t>
      </w:r>
      <w:r w:rsidRPr="00AA6070">
        <w:t>та;</w:t>
      </w:r>
    </w:p>
    <w:p w:rsidR="00EC743D" w:rsidRPr="00AA6070" w:rsidRDefault="00EC743D" w:rsidP="00205C0D">
      <w:pPr>
        <w:widowControl w:val="0"/>
        <w:numPr>
          <w:ilvl w:val="0"/>
          <w:numId w:val="54"/>
        </w:numPr>
        <w:jc w:val="both"/>
      </w:pPr>
      <w:r w:rsidRPr="00AA6070">
        <w:t>или не более двух-трех негрубых ошибок;</w:t>
      </w:r>
    </w:p>
    <w:p w:rsidR="00EC743D" w:rsidRPr="00AA6070" w:rsidRDefault="00EC743D" w:rsidP="00205C0D">
      <w:pPr>
        <w:widowControl w:val="0"/>
        <w:numPr>
          <w:ilvl w:val="0"/>
          <w:numId w:val="54"/>
        </w:numPr>
        <w:jc w:val="both"/>
      </w:pPr>
      <w:r w:rsidRPr="00AA6070">
        <w:t>или одной негрубой ошибки и тр</w:t>
      </w:r>
      <w:r>
        <w:t>ё</w:t>
      </w:r>
      <w:r w:rsidRPr="00AA6070">
        <w:t>х недоч</w:t>
      </w:r>
      <w:r>
        <w:t>ё</w:t>
      </w:r>
      <w:r w:rsidRPr="00AA6070">
        <w:t>тов;</w:t>
      </w:r>
    </w:p>
    <w:p w:rsidR="00EC743D" w:rsidRDefault="00EC743D" w:rsidP="00E305A0">
      <w:pPr>
        <w:widowControl w:val="0"/>
        <w:numPr>
          <w:ilvl w:val="0"/>
          <w:numId w:val="54"/>
        </w:numPr>
        <w:jc w:val="both"/>
      </w:pPr>
      <w:r w:rsidRPr="00AA6070">
        <w:t>или при отсутствии ошибок, но при наличии четыр</w:t>
      </w:r>
      <w:r>
        <w:t>ё</w:t>
      </w:r>
      <w:r w:rsidRPr="00AA6070">
        <w:t>х-пяти недоч</w:t>
      </w:r>
      <w:r>
        <w:t>ё</w:t>
      </w:r>
      <w:r w:rsidRPr="00AA6070">
        <w:t>тов.</w:t>
      </w:r>
    </w:p>
    <w:p w:rsidR="00EC743D" w:rsidRPr="00714E3E" w:rsidRDefault="00EC743D" w:rsidP="00E305A0">
      <w:pPr>
        <w:widowControl w:val="0"/>
        <w:rPr>
          <w:b/>
          <w:i/>
          <w:u w:val="single"/>
        </w:rPr>
      </w:pPr>
      <w:r w:rsidRPr="00714E3E">
        <w:rPr>
          <w:b/>
          <w:i/>
          <w:u w:val="single"/>
        </w:rPr>
        <w:t>О</w:t>
      </w:r>
      <w:r>
        <w:rPr>
          <w:b/>
          <w:i/>
          <w:u w:val="single"/>
        </w:rPr>
        <w:t xml:space="preserve">тметка «2» </w:t>
      </w:r>
      <w:r w:rsidRPr="00714E3E">
        <w:rPr>
          <w:b/>
          <w:i/>
          <w:u w:val="single"/>
        </w:rPr>
        <w:t>ставится, если ученик:</w:t>
      </w:r>
    </w:p>
    <w:p w:rsidR="00EC743D" w:rsidRPr="00714E3E" w:rsidRDefault="00EC743D" w:rsidP="00205C0D">
      <w:pPr>
        <w:widowControl w:val="0"/>
        <w:numPr>
          <w:ilvl w:val="0"/>
          <w:numId w:val="55"/>
        </w:numPr>
        <w:jc w:val="both"/>
      </w:pPr>
      <w:r w:rsidRPr="00714E3E">
        <w:t>допустил число ошибок и недоч</w:t>
      </w:r>
      <w:r>
        <w:t>ё</w:t>
      </w:r>
      <w:r w:rsidRPr="00714E3E">
        <w:t>тов превосходящее норму, при которой может быть выставлена</w:t>
      </w:r>
      <w:r>
        <w:t xml:space="preserve"> </w:t>
      </w:r>
      <w:r w:rsidRPr="00714E3E">
        <w:t>о</w:t>
      </w:r>
      <w:r>
        <w:t>тметка «</w:t>
      </w:r>
      <w:r w:rsidRPr="00714E3E">
        <w:t>3</w:t>
      </w:r>
      <w:r>
        <w:t>»</w:t>
      </w:r>
      <w:r w:rsidRPr="00714E3E">
        <w:t>;</w:t>
      </w:r>
    </w:p>
    <w:p w:rsidR="00EC743D" w:rsidRPr="00AA6070" w:rsidRDefault="00EC743D" w:rsidP="00205C0D">
      <w:pPr>
        <w:widowControl w:val="0"/>
        <w:numPr>
          <w:ilvl w:val="0"/>
          <w:numId w:val="55"/>
        </w:numPr>
        <w:jc w:val="both"/>
      </w:pPr>
      <w:r w:rsidRPr="00AA6070">
        <w:t>или если правильно выполнил менее половины работы.</w:t>
      </w:r>
    </w:p>
    <w:p w:rsidR="00EC743D" w:rsidRPr="00714E3E" w:rsidRDefault="00EC743D" w:rsidP="00E305A0">
      <w:pPr>
        <w:widowControl w:val="0"/>
        <w:rPr>
          <w:b/>
          <w:i/>
          <w:u w:val="single"/>
        </w:rPr>
      </w:pPr>
      <w:r w:rsidRPr="00714E3E">
        <w:rPr>
          <w:b/>
          <w:i/>
          <w:u w:val="single"/>
        </w:rPr>
        <w:t>О</w:t>
      </w:r>
      <w:r>
        <w:rPr>
          <w:b/>
          <w:i/>
          <w:u w:val="single"/>
        </w:rPr>
        <w:t>тметка «1»</w:t>
      </w:r>
      <w:r w:rsidRPr="00714E3E">
        <w:rPr>
          <w:b/>
          <w:i/>
          <w:u w:val="single"/>
        </w:rPr>
        <w:t xml:space="preserve"> ставится, если ученик:</w:t>
      </w:r>
    </w:p>
    <w:p w:rsidR="00EC743D" w:rsidRPr="00AA6070" w:rsidRDefault="00EC743D" w:rsidP="00205C0D">
      <w:pPr>
        <w:widowControl w:val="0"/>
        <w:numPr>
          <w:ilvl w:val="0"/>
          <w:numId w:val="56"/>
        </w:numPr>
        <w:jc w:val="both"/>
      </w:pPr>
      <w:r>
        <w:t>н</w:t>
      </w:r>
      <w:r w:rsidRPr="00AA6070">
        <w:t>е приступал к выполнению работы;</w:t>
      </w:r>
    </w:p>
    <w:p w:rsidR="00EC743D" w:rsidRPr="00AA6070" w:rsidRDefault="00EC743D" w:rsidP="00205C0D">
      <w:pPr>
        <w:widowControl w:val="0"/>
        <w:numPr>
          <w:ilvl w:val="0"/>
          <w:numId w:val="56"/>
        </w:numPr>
        <w:jc w:val="both"/>
      </w:pPr>
      <w:r>
        <w:t>п</w:t>
      </w:r>
      <w:r w:rsidRPr="00AA6070">
        <w:t>равильно выполнил не более 10 % всех заданий.</w:t>
      </w:r>
    </w:p>
    <w:p w:rsidR="00EC743D" w:rsidRPr="00AA6070" w:rsidRDefault="00EC743D" w:rsidP="00E305A0">
      <w:pPr>
        <w:widowControl w:val="0"/>
      </w:pPr>
      <w:r w:rsidRPr="00714E3E">
        <w:rPr>
          <w:i/>
        </w:rPr>
        <w:t>Примечание</w:t>
      </w:r>
      <w:r w:rsidRPr="00AA6070">
        <w:t>.</w:t>
      </w:r>
      <w:r>
        <w:t xml:space="preserve"> </w:t>
      </w:r>
      <w:r w:rsidRPr="00AA6070">
        <w:t>Учитель имеет право поставить ученику оценку выше той, которая пред</w:t>
      </w:r>
      <w:r w:rsidRPr="00AA6070">
        <w:t>у</w:t>
      </w:r>
      <w:r w:rsidRPr="00AA6070">
        <w:t>смотрена нормами, если учеником оригинально выполнена работа.</w:t>
      </w:r>
      <w:r>
        <w:t xml:space="preserve"> </w:t>
      </w:r>
      <w:r w:rsidRPr="00AA6070">
        <w:t>Оценки с анализом д</w:t>
      </w:r>
      <w:r w:rsidRPr="00AA6070">
        <w:t>о</w:t>
      </w:r>
      <w:r w:rsidRPr="00AA6070">
        <w:t>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EC743D" w:rsidRPr="002369B6" w:rsidRDefault="00EC743D" w:rsidP="00E305A0">
      <w:pPr>
        <w:widowControl w:val="0"/>
        <w:jc w:val="center"/>
      </w:pPr>
      <w:r w:rsidRPr="002369B6">
        <w:rPr>
          <w:b/>
        </w:rPr>
        <w:t>Проверочный</w:t>
      </w:r>
      <w:r>
        <w:rPr>
          <w:b/>
        </w:rPr>
        <w:t xml:space="preserve"> </w:t>
      </w:r>
      <w:r w:rsidRPr="002369B6">
        <w:rPr>
          <w:b/>
        </w:rPr>
        <w:t>тест</w:t>
      </w:r>
    </w:p>
    <w:p w:rsidR="00EC743D" w:rsidRPr="00AA6070" w:rsidRDefault="00EC743D" w:rsidP="00E305A0">
      <w:pPr>
        <w:widowControl w:val="0"/>
      </w:pPr>
      <w:r>
        <w:t>Т</w:t>
      </w:r>
      <w:r w:rsidRPr="00AA6070">
        <w:t>ест, состоящий из 10 вопросов.</w:t>
      </w:r>
      <w:r>
        <w:t xml:space="preserve"> </w:t>
      </w:r>
      <w:r w:rsidRPr="00AA6070">
        <w:t>Время выполнения работы: 10</w:t>
      </w:r>
      <w:r>
        <w:t xml:space="preserve"> – </w:t>
      </w:r>
      <w:r w:rsidRPr="00AA6070">
        <w:t>15 мин.</w:t>
      </w:r>
    </w:p>
    <w:p w:rsidR="00EC743D" w:rsidRDefault="00EC743D" w:rsidP="00E305A0">
      <w:pPr>
        <w:widowControl w:val="0"/>
      </w:pPr>
      <w:r w:rsidRPr="002369B6">
        <w:rPr>
          <w:b/>
          <w:i/>
          <w:u w:val="single"/>
        </w:rPr>
        <w:t>Отметка «5»</w:t>
      </w:r>
      <w:r>
        <w:t>–</w:t>
      </w:r>
      <w:r w:rsidRPr="00AA6070">
        <w:t xml:space="preserve"> 10 правильных ответов</w:t>
      </w:r>
      <w:r>
        <w:t>.</w:t>
      </w:r>
    </w:p>
    <w:p w:rsidR="00EC743D" w:rsidRDefault="00EC743D" w:rsidP="00E305A0">
      <w:pPr>
        <w:widowControl w:val="0"/>
      </w:pPr>
      <w:r w:rsidRPr="002369B6">
        <w:rPr>
          <w:b/>
          <w:i/>
          <w:u w:val="single"/>
        </w:rPr>
        <w:t>Отметка «4»</w:t>
      </w:r>
      <w:r>
        <w:t>–</w:t>
      </w:r>
      <w:r w:rsidRPr="00AA6070">
        <w:t xml:space="preserve"> 7</w:t>
      </w:r>
      <w:r>
        <w:t xml:space="preserve"> – </w:t>
      </w:r>
      <w:r w:rsidRPr="00AA6070">
        <w:t>9</w:t>
      </w:r>
      <w:r>
        <w:t xml:space="preserve"> правильных ответов.</w:t>
      </w:r>
    </w:p>
    <w:p w:rsidR="00EC743D" w:rsidRDefault="00EC743D" w:rsidP="00E305A0">
      <w:pPr>
        <w:widowControl w:val="0"/>
      </w:pPr>
      <w:r w:rsidRPr="002369B6">
        <w:rPr>
          <w:b/>
          <w:i/>
          <w:u w:val="single"/>
        </w:rPr>
        <w:t>Отметка «3»</w:t>
      </w:r>
      <w:r>
        <w:t>–</w:t>
      </w:r>
      <w:r w:rsidRPr="00AA6070">
        <w:t xml:space="preserve"> 5</w:t>
      </w:r>
      <w:r>
        <w:t xml:space="preserve"> – </w:t>
      </w:r>
      <w:r w:rsidRPr="00AA6070">
        <w:t>6</w:t>
      </w:r>
      <w:r>
        <w:t xml:space="preserve"> правильных ответов.</w:t>
      </w:r>
    </w:p>
    <w:p w:rsidR="00EC743D" w:rsidRPr="008218BD" w:rsidRDefault="00EC743D" w:rsidP="00E305A0">
      <w:pPr>
        <w:widowControl w:val="0"/>
        <w:rPr>
          <w:b/>
          <w:i/>
          <w:u w:val="single"/>
        </w:rPr>
      </w:pPr>
      <w:r w:rsidRPr="002369B6">
        <w:rPr>
          <w:b/>
          <w:i/>
          <w:u w:val="single"/>
        </w:rPr>
        <w:t>Отметка «2»</w:t>
      </w:r>
      <w:r w:rsidRPr="002369B6">
        <w:t xml:space="preserve"> – менее 5 правильных ответов.</w:t>
      </w:r>
    </w:p>
    <w:p w:rsidR="00EC743D" w:rsidRPr="002369B6" w:rsidRDefault="00EC743D" w:rsidP="00E305A0">
      <w:pPr>
        <w:widowControl w:val="0"/>
        <w:jc w:val="center"/>
        <w:rPr>
          <w:b/>
        </w:rPr>
      </w:pPr>
      <w:r w:rsidRPr="002369B6">
        <w:rPr>
          <w:b/>
        </w:rPr>
        <w:t>Практическая и самостоятельная работ</w:t>
      </w:r>
      <w:r>
        <w:rPr>
          <w:b/>
        </w:rPr>
        <w:t>ы</w:t>
      </w:r>
    </w:p>
    <w:p w:rsidR="00EC743D" w:rsidRPr="002369B6" w:rsidRDefault="00EC743D" w:rsidP="00E305A0">
      <w:pPr>
        <w:widowControl w:val="0"/>
        <w:rPr>
          <w:b/>
          <w:i/>
          <w:u w:val="single"/>
        </w:rPr>
      </w:pPr>
      <w:r w:rsidRPr="002369B6">
        <w:rPr>
          <w:b/>
          <w:i/>
          <w:u w:val="single"/>
        </w:rPr>
        <w:t>Отметка «5»</w:t>
      </w:r>
      <w:r>
        <w:rPr>
          <w:b/>
          <w:i/>
          <w:u w:val="single"/>
        </w:rPr>
        <w:t>ставится, если</w:t>
      </w:r>
      <w:r w:rsidRPr="002369B6">
        <w:rPr>
          <w:b/>
          <w:i/>
          <w:u w:val="single"/>
        </w:rPr>
        <w:t>:</w:t>
      </w:r>
    </w:p>
    <w:p w:rsidR="00EC743D" w:rsidRDefault="00EC743D" w:rsidP="00205C0D">
      <w:pPr>
        <w:widowControl w:val="0"/>
        <w:numPr>
          <w:ilvl w:val="0"/>
          <w:numId w:val="61"/>
        </w:numPr>
        <w:jc w:val="both"/>
      </w:pPr>
      <w:r>
        <w:t>п</w:t>
      </w:r>
      <w:r w:rsidRPr="00AA6070">
        <w:t>рактическая или самостоятельная работа выполнена в полном объ</w:t>
      </w:r>
      <w:r>
        <w:t>ё</w:t>
      </w:r>
      <w:r w:rsidRPr="00AA6070">
        <w:t>ме с соблюдением необходимой последовательности</w:t>
      </w:r>
      <w:r>
        <w:t>;</w:t>
      </w:r>
    </w:p>
    <w:p w:rsidR="00EC743D" w:rsidRDefault="00EC743D" w:rsidP="00205C0D">
      <w:pPr>
        <w:widowControl w:val="0"/>
        <w:numPr>
          <w:ilvl w:val="0"/>
          <w:numId w:val="61"/>
        </w:numPr>
        <w:jc w:val="both"/>
      </w:pPr>
      <w:r>
        <w:t>у</w:t>
      </w:r>
      <w:r w:rsidRPr="00AA6070">
        <w:t>чащиеся работали полностью самостоятельно: подобрали необходимые для выполн</w:t>
      </w:r>
      <w:r w:rsidRPr="00AA6070">
        <w:t>е</w:t>
      </w:r>
      <w:r w:rsidRPr="00AA6070">
        <w:t>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</w:t>
      </w:r>
      <w:r>
        <w:t>;</w:t>
      </w:r>
    </w:p>
    <w:p w:rsidR="00EC743D" w:rsidRDefault="00EC743D" w:rsidP="00205C0D">
      <w:pPr>
        <w:widowControl w:val="0"/>
        <w:numPr>
          <w:ilvl w:val="0"/>
          <w:numId w:val="61"/>
        </w:numPr>
        <w:jc w:val="both"/>
      </w:pPr>
      <w:r>
        <w:t>р</w:t>
      </w:r>
      <w:r w:rsidRPr="00AA6070">
        <w:t>абота оформлена аккуратно, в оптимальной для фиксации результатов форме</w:t>
      </w:r>
      <w:r>
        <w:t>;</w:t>
      </w:r>
    </w:p>
    <w:p w:rsidR="00EC743D" w:rsidRDefault="00EC743D" w:rsidP="00E305A0">
      <w:pPr>
        <w:widowControl w:val="0"/>
        <w:numPr>
          <w:ilvl w:val="0"/>
          <w:numId w:val="61"/>
        </w:numPr>
        <w:jc w:val="both"/>
      </w:pPr>
      <w:r>
        <w:t>ф</w:t>
      </w:r>
      <w:r w:rsidRPr="00AA6070">
        <w:t>орма фиксации материалов может быть предложена учителем или выбрана самими учащимися.</w:t>
      </w:r>
    </w:p>
    <w:p w:rsidR="00EC743D" w:rsidRPr="002369B6" w:rsidRDefault="00EC743D" w:rsidP="00E305A0">
      <w:pPr>
        <w:widowControl w:val="0"/>
        <w:rPr>
          <w:b/>
          <w:i/>
          <w:u w:val="single"/>
        </w:rPr>
      </w:pPr>
      <w:r>
        <w:rPr>
          <w:b/>
          <w:i/>
          <w:u w:val="single"/>
        </w:rPr>
        <w:t>Отметка «4» ставится, если:</w:t>
      </w:r>
    </w:p>
    <w:p w:rsidR="00EC743D" w:rsidRDefault="00EC743D" w:rsidP="00205C0D">
      <w:pPr>
        <w:widowControl w:val="0"/>
        <w:numPr>
          <w:ilvl w:val="0"/>
          <w:numId w:val="62"/>
        </w:numPr>
        <w:jc w:val="both"/>
      </w:pPr>
      <w:r>
        <w:t>п</w:t>
      </w:r>
      <w:r w:rsidRPr="00AA6070">
        <w:t>рактическая или самостоятельная работа выполнена учащимися в полном объ</w:t>
      </w:r>
      <w:r>
        <w:t>ё</w:t>
      </w:r>
      <w:r w:rsidRPr="00AA6070">
        <w:t>ме и самостоятельно</w:t>
      </w:r>
      <w:r>
        <w:t>;</w:t>
      </w:r>
    </w:p>
    <w:p w:rsidR="00EC743D" w:rsidRDefault="00EC743D" w:rsidP="00205C0D">
      <w:pPr>
        <w:widowControl w:val="0"/>
        <w:numPr>
          <w:ilvl w:val="0"/>
          <w:numId w:val="62"/>
        </w:numPr>
        <w:jc w:val="both"/>
      </w:pPr>
      <w:r>
        <w:t>д</w:t>
      </w:r>
      <w:r w:rsidRPr="00AA6070">
        <w:t>опускается отклонение от необходимой последовательности выполнения, не влия</w:t>
      </w:r>
      <w:r w:rsidRPr="00AA6070">
        <w:t>ю</w:t>
      </w:r>
      <w:r w:rsidRPr="00AA6070">
        <w:t>щее на правильность конечного результата (перестановка пунктов типового плана при характеристике отдельных территорий или стран и т.д.)</w:t>
      </w:r>
      <w:r>
        <w:t>;</w:t>
      </w:r>
    </w:p>
    <w:p w:rsidR="00EC743D" w:rsidRDefault="00EC743D" w:rsidP="00205C0D">
      <w:pPr>
        <w:widowControl w:val="0"/>
        <w:numPr>
          <w:ilvl w:val="0"/>
          <w:numId w:val="62"/>
        </w:numPr>
        <w:jc w:val="both"/>
      </w:pPr>
      <w:r>
        <w:t>и</w:t>
      </w:r>
      <w:r w:rsidRPr="00AA6070">
        <w:t>спользованы указанные учителем источники знаний, включая страницы атласа, та</w:t>
      </w:r>
      <w:r w:rsidRPr="00AA6070">
        <w:t>б</w:t>
      </w:r>
      <w:r w:rsidRPr="00AA6070">
        <w:t>лицы из приложения к учебнику, страницы из статистических сборников</w:t>
      </w:r>
      <w:r>
        <w:t>;</w:t>
      </w:r>
    </w:p>
    <w:p w:rsidR="00EC743D" w:rsidRDefault="00EC743D" w:rsidP="00205C0D">
      <w:pPr>
        <w:widowControl w:val="0"/>
        <w:numPr>
          <w:ilvl w:val="0"/>
          <w:numId w:val="62"/>
        </w:numPr>
        <w:jc w:val="both"/>
      </w:pPr>
      <w:r>
        <w:t>р</w:t>
      </w:r>
      <w:r w:rsidRPr="00AA6070">
        <w:t>абота показала знание основного теоретического материала и овладение умениями, необходимыми для самостоятельного выполнения работы</w:t>
      </w:r>
      <w:r>
        <w:t>;</w:t>
      </w:r>
    </w:p>
    <w:p w:rsidR="00EC743D" w:rsidRPr="00AA6070" w:rsidRDefault="00EC743D" w:rsidP="00E305A0">
      <w:pPr>
        <w:widowControl w:val="0"/>
        <w:numPr>
          <w:ilvl w:val="0"/>
          <w:numId w:val="62"/>
        </w:numPr>
        <w:jc w:val="both"/>
      </w:pPr>
      <w:r>
        <w:t>д</w:t>
      </w:r>
      <w:r w:rsidRPr="00AA6070">
        <w:t>опускаются неточности и небрежность в оформлении результатов работы.</w:t>
      </w:r>
    </w:p>
    <w:p w:rsidR="00EC743D" w:rsidRPr="002369B6" w:rsidRDefault="00EC743D" w:rsidP="00E305A0">
      <w:pPr>
        <w:widowControl w:val="0"/>
        <w:rPr>
          <w:b/>
          <w:i/>
          <w:u w:val="single"/>
        </w:rPr>
      </w:pPr>
      <w:r w:rsidRPr="002369B6">
        <w:rPr>
          <w:b/>
          <w:i/>
          <w:u w:val="single"/>
        </w:rPr>
        <w:t>Отметка «3»</w:t>
      </w:r>
      <w:r>
        <w:rPr>
          <w:b/>
          <w:i/>
          <w:u w:val="single"/>
        </w:rPr>
        <w:t xml:space="preserve"> ставится, если</w:t>
      </w:r>
      <w:r w:rsidRPr="002369B6">
        <w:rPr>
          <w:b/>
          <w:i/>
          <w:u w:val="single"/>
        </w:rPr>
        <w:t>:</w:t>
      </w:r>
    </w:p>
    <w:p w:rsidR="00EC743D" w:rsidRDefault="00EC743D" w:rsidP="00205C0D">
      <w:pPr>
        <w:widowControl w:val="0"/>
        <w:numPr>
          <w:ilvl w:val="0"/>
          <w:numId w:val="63"/>
        </w:numPr>
        <w:jc w:val="both"/>
      </w:pPr>
      <w:r>
        <w:t>п</w:t>
      </w:r>
      <w:r w:rsidRPr="00AA6070">
        <w:t>рактическая работа выполнена и оформлена учащимися с помощью учителя или х</w:t>
      </w:r>
      <w:r w:rsidRPr="00AA6070">
        <w:t>о</w:t>
      </w:r>
      <w:r w:rsidRPr="00AA6070">
        <w:t xml:space="preserve">рошо подготовленных и уже выполнивших на </w:t>
      </w:r>
      <w:r>
        <w:t>«</w:t>
      </w:r>
      <w:r w:rsidRPr="00AA6070">
        <w:t>отлично</w:t>
      </w:r>
      <w:r>
        <w:t>»</w:t>
      </w:r>
      <w:r w:rsidRPr="00AA6070">
        <w:t xml:space="preserve"> данную работу учащихся</w:t>
      </w:r>
      <w:r>
        <w:t>;</w:t>
      </w:r>
    </w:p>
    <w:p w:rsidR="00EC743D" w:rsidRDefault="00EC743D" w:rsidP="00205C0D">
      <w:pPr>
        <w:widowControl w:val="0"/>
        <w:numPr>
          <w:ilvl w:val="0"/>
          <w:numId w:val="63"/>
        </w:numPr>
        <w:jc w:val="both"/>
      </w:pPr>
      <w:r>
        <w:t>н</w:t>
      </w:r>
      <w:r w:rsidRPr="00AA6070">
        <w:t>а выполнение работы затрачено много времени (можно дать возможность доделать работу дома)</w:t>
      </w:r>
      <w:r>
        <w:t>;</w:t>
      </w:r>
    </w:p>
    <w:p w:rsidR="00EC743D" w:rsidRDefault="00EC743D" w:rsidP="00E305A0">
      <w:pPr>
        <w:widowControl w:val="0"/>
        <w:numPr>
          <w:ilvl w:val="0"/>
          <w:numId w:val="63"/>
        </w:numPr>
        <w:jc w:val="both"/>
      </w:pPr>
      <w:r>
        <w:t>у</w:t>
      </w:r>
      <w:r w:rsidRPr="00AA6070">
        <w:t>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</w:t>
      </w:r>
      <w:r w:rsidRPr="00AA6070">
        <w:t>е</w:t>
      </w:r>
      <w:r w:rsidRPr="00AA6070">
        <w:t>скими инструментами.</w:t>
      </w:r>
    </w:p>
    <w:p w:rsidR="00EC743D" w:rsidRPr="002369B6" w:rsidRDefault="00EC743D" w:rsidP="00E305A0">
      <w:pPr>
        <w:widowControl w:val="0"/>
        <w:rPr>
          <w:b/>
          <w:i/>
          <w:u w:val="single"/>
        </w:rPr>
      </w:pPr>
      <w:r w:rsidRPr="002369B6">
        <w:rPr>
          <w:b/>
          <w:i/>
          <w:u w:val="single"/>
        </w:rPr>
        <w:t>Отметка «2»</w:t>
      </w:r>
      <w:r>
        <w:rPr>
          <w:b/>
          <w:i/>
          <w:u w:val="single"/>
        </w:rPr>
        <w:t xml:space="preserve"> ставится, если</w:t>
      </w:r>
      <w:r w:rsidRPr="002369B6">
        <w:rPr>
          <w:b/>
          <w:i/>
          <w:u w:val="single"/>
        </w:rPr>
        <w:t>:</w:t>
      </w:r>
    </w:p>
    <w:p w:rsidR="00EC743D" w:rsidRDefault="00EC743D" w:rsidP="00205C0D">
      <w:pPr>
        <w:widowControl w:val="0"/>
        <w:numPr>
          <w:ilvl w:val="0"/>
          <w:numId w:val="64"/>
        </w:numPr>
        <w:jc w:val="both"/>
      </w:pPr>
      <w:r w:rsidRPr="00AA6070">
        <w:t>учащиеся оказались не подготовленными к выполнению этой работы</w:t>
      </w:r>
      <w:r>
        <w:t>;</w:t>
      </w:r>
    </w:p>
    <w:p w:rsidR="00EC743D" w:rsidRDefault="00EC743D" w:rsidP="00205C0D">
      <w:pPr>
        <w:widowControl w:val="0"/>
        <w:numPr>
          <w:ilvl w:val="0"/>
          <w:numId w:val="64"/>
        </w:numPr>
        <w:jc w:val="both"/>
      </w:pPr>
      <w:r>
        <w:t>п</w:t>
      </w:r>
      <w:r w:rsidRPr="00AA6070">
        <w:t>олученные результаты не позволяют сделать правильных выводов и полностью ра</w:t>
      </w:r>
      <w:r w:rsidRPr="00AA6070">
        <w:t>с</w:t>
      </w:r>
      <w:r w:rsidRPr="00AA6070">
        <w:t>ходятся с поставленной целью</w:t>
      </w:r>
      <w:r>
        <w:t>;</w:t>
      </w:r>
    </w:p>
    <w:p w:rsidR="00EC743D" w:rsidRDefault="00EC743D" w:rsidP="00205C0D">
      <w:pPr>
        <w:widowControl w:val="0"/>
        <w:numPr>
          <w:ilvl w:val="0"/>
          <w:numId w:val="64"/>
        </w:numPr>
        <w:jc w:val="both"/>
      </w:pPr>
      <w:r>
        <w:t>о</w:t>
      </w:r>
      <w:r w:rsidRPr="00AA6070">
        <w:t>бнаружено плохое знание теоретического материала и отсутствие необходимых ум</w:t>
      </w:r>
      <w:r w:rsidRPr="00AA6070">
        <w:t>е</w:t>
      </w:r>
      <w:r w:rsidRPr="00AA6070">
        <w:t>ний</w:t>
      </w:r>
      <w:r>
        <w:t>;</w:t>
      </w:r>
    </w:p>
    <w:p w:rsidR="00EC743D" w:rsidRPr="00AA6070" w:rsidRDefault="00EC743D" w:rsidP="00E305A0">
      <w:pPr>
        <w:widowControl w:val="0"/>
        <w:numPr>
          <w:ilvl w:val="0"/>
          <w:numId w:val="64"/>
        </w:numPr>
        <w:jc w:val="both"/>
      </w:pPr>
      <w:r>
        <w:t>р</w:t>
      </w:r>
      <w:r w:rsidRPr="00AA6070">
        <w:t>уководство и помощь со стороны учителя и хорошо подготовленных учащихся неэ</w:t>
      </w:r>
      <w:r w:rsidRPr="00AA6070">
        <w:t>ф</w:t>
      </w:r>
      <w:r w:rsidRPr="00AA6070">
        <w:t>фективны из-за плохой подготовки учащегося.</w:t>
      </w:r>
    </w:p>
    <w:p w:rsidR="00EC743D" w:rsidRPr="000C4A83" w:rsidRDefault="00EC743D" w:rsidP="00E305A0">
      <w:pPr>
        <w:widowControl w:val="0"/>
        <w:jc w:val="center"/>
        <w:rPr>
          <w:b/>
        </w:rPr>
      </w:pPr>
      <w:r w:rsidRPr="000C4A83">
        <w:rPr>
          <w:b/>
        </w:rPr>
        <w:t>Работа на контурной карте</w:t>
      </w:r>
    </w:p>
    <w:p w:rsidR="00EC743D" w:rsidRDefault="00EC743D" w:rsidP="00E305A0">
      <w:pPr>
        <w:widowControl w:val="0"/>
        <w:rPr>
          <w:b/>
        </w:rPr>
      </w:pPr>
      <w:r w:rsidRPr="000C4A83">
        <w:rPr>
          <w:b/>
          <w:i/>
          <w:u w:val="single"/>
        </w:rPr>
        <w:t>О</w:t>
      </w:r>
      <w:r>
        <w:rPr>
          <w:b/>
          <w:i/>
          <w:u w:val="single"/>
        </w:rPr>
        <w:t xml:space="preserve">тметка </w:t>
      </w:r>
      <w:r w:rsidRPr="000C4A83">
        <w:rPr>
          <w:b/>
          <w:i/>
          <w:u w:val="single"/>
        </w:rPr>
        <w:t>«5»</w:t>
      </w:r>
      <w:r>
        <w:rPr>
          <w:b/>
          <w:i/>
          <w:u w:val="single"/>
        </w:rPr>
        <w:t xml:space="preserve"> ставится, если</w:t>
      </w:r>
      <w:r>
        <w:rPr>
          <w:b/>
        </w:rPr>
        <w:t>:</w:t>
      </w:r>
    </w:p>
    <w:p w:rsidR="00EC743D" w:rsidRDefault="00EC743D" w:rsidP="00205C0D">
      <w:pPr>
        <w:widowControl w:val="0"/>
        <w:numPr>
          <w:ilvl w:val="0"/>
          <w:numId w:val="65"/>
        </w:numPr>
        <w:jc w:val="both"/>
      </w:pPr>
      <w:r w:rsidRPr="00AA6070">
        <w:t>контурная карта заполнена аккуратно и правильно</w:t>
      </w:r>
      <w:r>
        <w:t>;</w:t>
      </w:r>
    </w:p>
    <w:p w:rsidR="00EC743D" w:rsidRDefault="00EC743D" w:rsidP="00205C0D">
      <w:pPr>
        <w:widowControl w:val="0"/>
        <w:numPr>
          <w:ilvl w:val="0"/>
          <w:numId w:val="65"/>
        </w:numPr>
        <w:jc w:val="both"/>
      </w:pPr>
      <w:r>
        <w:t>в</w:t>
      </w:r>
      <w:r w:rsidRPr="00AA6070">
        <w:t>се географические объекты обозначены верно</w:t>
      </w:r>
      <w:r>
        <w:t>;</w:t>
      </w:r>
    </w:p>
    <w:p w:rsidR="00EC743D" w:rsidRPr="008218BD" w:rsidRDefault="00EC743D" w:rsidP="00E305A0">
      <w:pPr>
        <w:widowControl w:val="0"/>
        <w:numPr>
          <w:ilvl w:val="0"/>
          <w:numId w:val="65"/>
        </w:numPr>
        <w:jc w:val="both"/>
      </w:pPr>
      <w:r>
        <w:t>к</w:t>
      </w:r>
      <w:r w:rsidRPr="00AA6070">
        <w:t>онтурная карта сдана на проверку своевременно</w:t>
      </w:r>
      <w:r>
        <w:t>.</w:t>
      </w:r>
    </w:p>
    <w:p w:rsidR="00EC743D" w:rsidRDefault="00EC743D" w:rsidP="00E305A0">
      <w:pPr>
        <w:widowControl w:val="0"/>
        <w:rPr>
          <w:b/>
          <w:i/>
          <w:u w:val="single"/>
        </w:rPr>
      </w:pPr>
      <w:r w:rsidRPr="000C4A83">
        <w:rPr>
          <w:b/>
          <w:i/>
          <w:u w:val="single"/>
        </w:rPr>
        <w:t>О</w:t>
      </w:r>
      <w:r>
        <w:rPr>
          <w:b/>
          <w:i/>
          <w:u w:val="single"/>
        </w:rPr>
        <w:t xml:space="preserve">тметка </w:t>
      </w:r>
      <w:r w:rsidRPr="000C4A83">
        <w:rPr>
          <w:b/>
          <w:i/>
          <w:u w:val="single"/>
        </w:rPr>
        <w:t>«4»</w:t>
      </w:r>
      <w:r>
        <w:rPr>
          <w:b/>
          <w:i/>
          <w:u w:val="single"/>
        </w:rPr>
        <w:t xml:space="preserve"> ставится, если:</w:t>
      </w:r>
    </w:p>
    <w:p w:rsidR="00EC743D" w:rsidRPr="00AA6070" w:rsidRDefault="00EC743D" w:rsidP="00205C0D">
      <w:pPr>
        <w:widowControl w:val="0"/>
        <w:numPr>
          <w:ilvl w:val="0"/>
          <w:numId w:val="66"/>
        </w:numPr>
        <w:jc w:val="both"/>
      </w:pPr>
      <w:r w:rsidRPr="00AA6070">
        <w:t>контурная карта в целом была заполнена правильно и аккуратно, но есть небольшие помарки или не указано местоположение 2</w:t>
      </w:r>
      <w:r>
        <w:t xml:space="preserve"> – </w:t>
      </w:r>
      <w:r w:rsidRPr="00AA6070">
        <w:t>3 объектов</w:t>
      </w:r>
      <w:r>
        <w:t>.</w:t>
      </w:r>
    </w:p>
    <w:p w:rsidR="00EC743D" w:rsidRDefault="00EC743D" w:rsidP="00E305A0">
      <w:pPr>
        <w:widowControl w:val="0"/>
        <w:rPr>
          <w:b/>
          <w:i/>
          <w:u w:val="single"/>
        </w:rPr>
      </w:pPr>
      <w:r>
        <w:rPr>
          <w:b/>
          <w:i/>
          <w:u w:val="single"/>
        </w:rPr>
        <w:t xml:space="preserve">Отметка </w:t>
      </w:r>
      <w:r w:rsidRPr="000C4A83">
        <w:rPr>
          <w:b/>
          <w:i/>
          <w:u w:val="single"/>
        </w:rPr>
        <w:t>«3»</w:t>
      </w:r>
      <w:r>
        <w:rPr>
          <w:b/>
          <w:i/>
          <w:u w:val="single"/>
        </w:rPr>
        <w:t xml:space="preserve"> ставится, если:</w:t>
      </w:r>
    </w:p>
    <w:p w:rsidR="00EC743D" w:rsidRPr="00AA6070" w:rsidRDefault="00EC743D" w:rsidP="00E305A0">
      <w:pPr>
        <w:widowControl w:val="0"/>
        <w:numPr>
          <w:ilvl w:val="0"/>
          <w:numId w:val="66"/>
        </w:numPr>
        <w:jc w:val="both"/>
      </w:pPr>
      <w:r w:rsidRPr="00AA6070">
        <w:t>контурная карта имеет ряд недостатков, но правильно указаны основные географич</w:t>
      </w:r>
      <w:r w:rsidRPr="00AA6070">
        <w:t>е</w:t>
      </w:r>
      <w:r w:rsidRPr="00AA6070">
        <w:t>ские объекты</w:t>
      </w:r>
      <w:r>
        <w:t>.</w:t>
      </w:r>
    </w:p>
    <w:p w:rsidR="00EC743D" w:rsidRPr="000C4A83" w:rsidRDefault="00EC743D" w:rsidP="00E305A0">
      <w:pPr>
        <w:widowControl w:val="0"/>
        <w:jc w:val="center"/>
        <w:rPr>
          <w:b/>
        </w:rPr>
      </w:pPr>
      <w:r w:rsidRPr="000C4A83">
        <w:rPr>
          <w:b/>
        </w:rPr>
        <w:t>Оценка умений работать с картой и другими источниками географических знаний</w:t>
      </w:r>
    </w:p>
    <w:p w:rsidR="00EC743D" w:rsidRPr="00AA6070" w:rsidRDefault="00EC743D" w:rsidP="00E305A0">
      <w:pPr>
        <w:widowControl w:val="0"/>
      </w:pPr>
      <w:r w:rsidRPr="000C4A83">
        <w:rPr>
          <w:b/>
          <w:i/>
          <w:u w:val="single"/>
        </w:rPr>
        <w:t>Отметка «5»</w:t>
      </w:r>
      <w:r>
        <w:t>–</w:t>
      </w:r>
      <w:r w:rsidRPr="00AA6070">
        <w:t xml:space="preserve"> правильный, полный отбор источников знаний, рациональное их испол</w:t>
      </w:r>
      <w:r w:rsidRPr="00AA6070">
        <w:t>ь</w:t>
      </w:r>
      <w:r w:rsidRPr="00AA6070">
        <w:t>зование в определенной последовательности; соблюдение логики в описании или характ</w:t>
      </w:r>
      <w:r w:rsidRPr="00AA6070">
        <w:t>е</w:t>
      </w:r>
      <w:r w:rsidRPr="00AA6070">
        <w:t>ристике географических территорий или объектов; самостоятельное выполнение и фо</w:t>
      </w:r>
      <w:r w:rsidRPr="00AA6070">
        <w:t>р</w:t>
      </w:r>
      <w:r w:rsidRPr="00AA6070">
        <w:t>мулирование выводов на основе практической деятельности; аккуратное оформление р</w:t>
      </w:r>
      <w:r w:rsidRPr="00AA6070">
        <w:t>е</w:t>
      </w:r>
      <w:r w:rsidRPr="00AA6070">
        <w:t>зультатов работы.</w:t>
      </w:r>
    </w:p>
    <w:p w:rsidR="00EC743D" w:rsidRPr="00AA6070" w:rsidRDefault="00EC743D" w:rsidP="00E305A0">
      <w:pPr>
        <w:widowControl w:val="0"/>
      </w:pPr>
      <w:r w:rsidRPr="000C4A83">
        <w:rPr>
          <w:b/>
          <w:i/>
          <w:u w:val="single"/>
        </w:rPr>
        <w:t>Отметка «4»</w:t>
      </w:r>
      <w:r>
        <w:t>–</w:t>
      </w:r>
      <w:r w:rsidRPr="00AA6070">
        <w:t xml:space="preserve">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EC743D" w:rsidRPr="00AA6070" w:rsidRDefault="00EC743D" w:rsidP="00E305A0">
      <w:pPr>
        <w:widowControl w:val="0"/>
      </w:pPr>
      <w:r w:rsidRPr="000C4A83">
        <w:rPr>
          <w:b/>
          <w:i/>
          <w:u w:val="single"/>
        </w:rPr>
        <w:t>Отметка «3»</w:t>
      </w:r>
      <w:r>
        <w:t>–</w:t>
      </w:r>
      <w:r w:rsidRPr="00AA6070">
        <w:t xml:space="preserve">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EC743D" w:rsidRDefault="00EC743D" w:rsidP="008218BD">
      <w:pPr>
        <w:widowControl w:val="0"/>
      </w:pPr>
      <w:r w:rsidRPr="000C4A83">
        <w:rPr>
          <w:b/>
          <w:i/>
          <w:u w:val="single"/>
        </w:rPr>
        <w:t>Отметка «2»</w:t>
      </w:r>
      <w:r>
        <w:t>–</w:t>
      </w:r>
      <w:r w:rsidRPr="00AA6070">
        <w:t xml:space="preserve"> неумение отбирать и использовать основные источники знаний; допуск</w:t>
      </w:r>
      <w:r w:rsidRPr="00AA6070">
        <w:t>а</w:t>
      </w:r>
      <w:r w:rsidRPr="00AA6070">
        <w:t>ются существенные ошибки в выполнении задания и в оформлении результатов</w:t>
      </w:r>
      <w:r>
        <w:t>.</w:t>
      </w:r>
    </w:p>
    <w:p w:rsidR="00EC743D" w:rsidRPr="00D91416" w:rsidRDefault="00EC743D" w:rsidP="00437C97">
      <w:pPr>
        <w:pStyle w:val="NoSpacing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91416">
        <w:rPr>
          <w:rFonts w:ascii="Times New Roman" w:hAnsi="Times New Roman"/>
          <w:b/>
          <w:bCs/>
          <w:iCs/>
          <w:sz w:val="24"/>
          <w:szCs w:val="24"/>
        </w:rPr>
        <w:t>ПЕРЕЧЕНЬОБЯЗАТЕЛЬНОЙ</w:t>
      </w:r>
    </w:p>
    <w:p w:rsidR="00EC743D" w:rsidRPr="00D91416" w:rsidRDefault="00EC743D" w:rsidP="008218BD">
      <w:pPr>
        <w:pStyle w:val="NoSpacing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91416">
        <w:rPr>
          <w:rFonts w:ascii="Times New Roman" w:hAnsi="Times New Roman"/>
          <w:b/>
          <w:bCs/>
          <w:iCs/>
          <w:sz w:val="24"/>
          <w:szCs w:val="24"/>
        </w:rPr>
        <w:t>ГЕОГРАФИЧЕСКОЙ НОМЕНКЛАТУРЫ</w:t>
      </w:r>
    </w:p>
    <w:p w:rsidR="00EC743D" w:rsidRPr="00DC6B4E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DC6B4E">
        <w:rPr>
          <w:rFonts w:ascii="Times New Roman" w:hAnsi="Times New Roman"/>
          <w:b/>
          <w:sz w:val="24"/>
          <w:szCs w:val="24"/>
          <w:u w:val="single"/>
        </w:rPr>
        <w:t>Топливно-энергетический комплекс</w:t>
      </w:r>
    </w:p>
    <w:p w:rsidR="00EC743D" w:rsidRPr="00DC6B4E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Система трубопроводов с Тюменского Севера на запад (в том числе «Сияние Севера», «Союз»);ТЭЦ: Сургутская, Костромская, Рефтинская;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ГЭС: Красноярская, Саянская, Бра</w:t>
      </w:r>
      <w:r w:rsidRPr="00CE02D1">
        <w:rPr>
          <w:rFonts w:ascii="Times New Roman" w:hAnsi="Times New Roman"/>
          <w:sz w:val="24"/>
          <w:szCs w:val="24"/>
        </w:rPr>
        <w:t>т</w:t>
      </w:r>
      <w:r w:rsidRPr="00CE02D1">
        <w:rPr>
          <w:rFonts w:ascii="Times New Roman" w:hAnsi="Times New Roman"/>
          <w:sz w:val="24"/>
          <w:szCs w:val="24"/>
        </w:rPr>
        <w:t>ская, Усть-Илимская, Волжский каскад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;АЭС: Нововоронежская, Ленинградская, Белоя</w:t>
      </w:r>
      <w:r w:rsidRPr="00CE02D1">
        <w:rPr>
          <w:rFonts w:ascii="Times New Roman" w:hAnsi="Times New Roman"/>
          <w:sz w:val="24"/>
          <w:szCs w:val="24"/>
        </w:rPr>
        <w:t>р</w:t>
      </w:r>
      <w:r w:rsidRPr="00CE02D1">
        <w:rPr>
          <w:rFonts w:ascii="Times New Roman" w:hAnsi="Times New Roman"/>
          <w:sz w:val="24"/>
          <w:szCs w:val="24"/>
        </w:rPr>
        <w:t>ская, Кольская, Единая Энергосистема (ЕЭС).</w:t>
      </w:r>
    </w:p>
    <w:p w:rsidR="00EC743D" w:rsidRPr="00B41745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Металлургический комплекс</w:t>
      </w:r>
    </w:p>
    <w:p w:rsidR="00EC743D" w:rsidRPr="00DC6B4E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Центры чёрной металлургии: Череповец, Липецк, Старый Оскол, Магнитогорск, Нижний Тагил, Челябинск, Новокузнецк;центры передельной металлургии: Москва, Санкт-Петербург, Ижевск, Златоуст, Комсомольск-на-Амуре;центры цветной металлургии: Мо</w:t>
      </w:r>
      <w:r w:rsidRPr="00CE02D1">
        <w:rPr>
          <w:rFonts w:ascii="Times New Roman" w:hAnsi="Times New Roman"/>
          <w:sz w:val="24"/>
          <w:szCs w:val="24"/>
        </w:rPr>
        <w:t>н</w:t>
      </w:r>
      <w:r w:rsidRPr="00CE02D1">
        <w:rPr>
          <w:rFonts w:ascii="Times New Roman" w:hAnsi="Times New Roman"/>
          <w:sz w:val="24"/>
          <w:szCs w:val="24"/>
        </w:rPr>
        <w:t>чегорск, Кандалакша, Волхов, Медногорск, Каменск-Уральский, Орск, Норильск, Братск, Красноярск, Новосибирск.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Химико-лесной комплекс</w:t>
      </w:r>
    </w:p>
    <w:p w:rsidR="00EC743D" w:rsidRPr="00E91FA3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Центры химической промышленности: Соликамск, Березники, Уфимско-Салаватский, Самара, Усолье-Сибирское;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лесопромышленные центры: Ар</w:t>
      </w:r>
      <w:r w:rsidRPr="00CE02D1">
        <w:rPr>
          <w:rFonts w:ascii="Times New Roman" w:hAnsi="Times New Roman"/>
          <w:iCs/>
          <w:sz w:val="24"/>
          <w:szCs w:val="24"/>
        </w:rPr>
        <w:t>хангельск, Сыктывкар, Ен</w:t>
      </w:r>
      <w:r w:rsidRPr="00CE02D1">
        <w:rPr>
          <w:rFonts w:ascii="Times New Roman" w:hAnsi="Times New Roman"/>
          <w:iCs/>
          <w:sz w:val="24"/>
          <w:szCs w:val="24"/>
        </w:rPr>
        <w:t>и</w:t>
      </w:r>
      <w:r w:rsidRPr="00CE02D1">
        <w:rPr>
          <w:rFonts w:ascii="Times New Roman" w:hAnsi="Times New Roman"/>
          <w:iCs/>
          <w:sz w:val="24"/>
          <w:szCs w:val="24"/>
        </w:rPr>
        <w:t xml:space="preserve">сейск, Усть-Илимск, Комсомольск-на-Амуре, Братск. 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b/>
          <w:sz w:val="24"/>
          <w:szCs w:val="24"/>
          <w:u w:val="single"/>
        </w:rPr>
        <w:t>Машиностроительный комплекс</w:t>
      </w:r>
    </w:p>
    <w:p w:rsidR="00EC743D" w:rsidRPr="00E91FA3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Центры трудоёмкого машиностроения: Санкт-Петербург, Москва, Воронеж, Нижний Но</w:t>
      </w:r>
      <w:r w:rsidRPr="00CE02D1">
        <w:rPr>
          <w:rFonts w:ascii="Times New Roman" w:hAnsi="Times New Roman"/>
          <w:sz w:val="24"/>
          <w:szCs w:val="24"/>
        </w:rPr>
        <w:t>в</w:t>
      </w:r>
      <w:r w:rsidRPr="00CE02D1">
        <w:rPr>
          <w:rFonts w:ascii="Times New Roman" w:hAnsi="Times New Roman"/>
          <w:sz w:val="24"/>
          <w:szCs w:val="24"/>
        </w:rPr>
        <w:t>город, Ярославль, Ульяновск, Саратов, Самара, Казань, Иркутск;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центры металлоёмкого машиностроения: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Волгоград, Пермь, Нижний Тагил, Екатеринбург, Ижевск, Челябинск, Орск, Новосибирск, Барнаул, Красноярск.</w:t>
      </w:r>
    </w:p>
    <w:p w:rsidR="00EC743D" w:rsidRPr="00BF092B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Инфраструктурный комплекс</w:t>
      </w:r>
    </w:p>
    <w:p w:rsidR="00EC743D" w:rsidRPr="00E91FA3" w:rsidRDefault="00EC743D" w:rsidP="008218B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Порты: Новороссийск, Астрахань, Калининград, Санкт-Петербург, Выборг, Архангельск, Мурманск, Дудинка, Тикси, Владивосток, Находка, Петропавловск-Камчатский;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ж/д маг</w:t>
      </w:r>
      <w:r w:rsidRPr="00CE02D1">
        <w:rPr>
          <w:rFonts w:ascii="Times New Roman" w:hAnsi="Times New Roman"/>
          <w:sz w:val="24"/>
          <w:szCs w:val="24"/>
        </w:rPr>
        <w:t>и</w:t>
      </w:r>
      <w:r w:rsidRPr="00CE02D1">
        <w:rPr>
          <w:rFonts w:ascii="Times New Roman" w:hAnsi="Times New Roman"/>
          <w:sz w:val="24"/>
          <w:szCs w:val="24"/>
        </w:rPr>
        <w:t>страли:Транссибирская, БАМ;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научные центры и технополисы: Москва и города Подмо</w:t>
      </w:r>
      <w:r w:rsidRPr="00CE02D1">
        <w:rPr>
          <w:rFonts w:ascii="Times New Roman" w:hAnsi="Times New Roman"/>
          <w:sz w:val="24"/>
          <w:szCs w:val="24"/>
        </w:rPr>
        <w:t>с</w:t>
      </w:r>
      <w:r w:rsidRPr="00CE02D1">
        <w:rPr>
          <w:rFonts w:ascii="Times New Roman" w:hAnsi="Times New Roman"/>
          <w:sz w:val="24"/>
          <w:szCs w:val="24"/>
        </w:rPr>
        <w:t>ковья, Санкт-Петербург, Ростов-на-Дону, Екатеринбург, Новосибирск, Красноярск, И</w:t>
      </w:r>
      <w:r w:rsidRPr="00CE02D1">
        <w:rPr>
          <w:rFonts w:ascii="Times New Roman" w:hAnsi="Times New Roman"/>
          <w:sz w:val="24"/>
          <w:szCs w:val="24"/>
        </w:rPr>
        <w:t>р</w:t>
      </w:r>
      <w:r w:rsidRPr="00CE02D1">
        <w:rPr>
          <w:rFonts w:ascii="Times New Roman" w:hAnsi="Times New Roman"/>
          <w:sz w:val="24"/>
          <w:szCs w:val="24"/>
        </w:rPr>
        <w:t>кутск, Владивосток, Хабаровск</w:t>
      </w:r>
      <w:r w:rsidRPr="00E91FA3">
        <w:rPr>
          <w:rFonts w:ascii="Times New Roman" w:hAnsi="Times New Roman"/>
          <w:sz w:val="24"/>
          <w:szCs w:val="24"/>
        </w:rPr>
        <w:t>.</w:t>
      </w:r>
    </w:p>
    <w:p w:rsidR="00EC743D" w:rsidRPr="00BF092B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Центральная Россия </w:t>
      </w:r>
    </w:p>
    <w:p w:rsidR="00EC743D" w:rsidRPr="00E91FA3" w:rsidRDefault="00EC743D" w:rsidP="00BF092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E02D1">
        <w:rPr>
          <w:rFonts w:ascii="Times New Roman" w:hAnsi="Times New Roman"/>
          <w:sz w:val="24"/>
          <w:szCs w:val="24"/>
        </w:rPr>
        <w:t>Балтийское</w:t>
      </w:r>
      <w:r>
        <w:rPr>
          <w:rFonts w:ascii="Times New Roman" w:hAnsi="Times New Roman"/>
          <w:sz w:val="24"/>
          <w:szCs w:val="24"/>
        </w:rPr>
        <w:t xml:space="preserve"> море, </w:t>
      </w:r>
      <w:r w:rsidRPr="00CE02D1">
        <w:rPr>
          <w:rFonts w:ascii="Times New Roman" w:hAnsi="Times New Roman"/>
          <w:sz w:val="24"/>
          <w:szCs w:val="24"/>
        </w:rPr>
        <w:t>Финский залив</w:t>
      </w:r>
      <w:r>
        <w:rPr>
          <w:rFonts w:ascii="Times New Roman" w:hAnsi="Times New Roman"/>
          <w:sz w:val="24"/>
          <w:szCs w:val="24"/>
        </w:rPr>
        <w:t>, О</w:t>
      </w:r>
      <w:r w:rsidRPr="00CE02D1">
        <w:rPr>
          <w:rFonts w:ascii="Times New Roman" w:hAnsi="Times New Roman"/>
          <w:sz w:val="24"/>
          <w:szCs w:val="24"/>
        </w:rPr>
        <w:t>кско-Донская равнина;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возвышенности: Валдайская, Среднерусская;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sz w:val="24"/>
          <w:szCs w:val="24"/>
        </w:rPr>
        <w:t>низменности: Окско-донская, Мещерская;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2D1">
        <w:rPr>
          <w:rFonts w:ascii="Times New Roman" w:hAnsi="Times New Roman"/>
          <w:iCs/>
          <w:sz w:val="24"/>
          <w:szCs w:val="24"/>
        </w:rPr>
        <w:t>реки: Дон, Ока, Вятка, Кама, Нева;озёра: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02D1">
        <w:rPr>
          <w:rFonts w:ascii="Times New Roman" w:hAnsi="Times New Roman"/>
          <w:iCs/>
          <w:sz w:val="24"/>
          <w:szCs w:val="24"/>
        </w:rPr>
        <w:t>Псковское, Ильмень, Селигер;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02D1">
        <w:rPr>
          <w:rFonts w:ascii="Times New Roman" w:hAnsi="Times New Roman"/>
          <w:iCs/>
          <w:sz w:val="24"/>
          <w:szCs w:val="24"/>
        </w:rPr>
        <w:t>водохранилища: Горьковское, Рыбинское;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02D1">
        <w:rPr>
          <w:rFonts w:ascii="Times New Roman" w:hAnsi="Times New Roman"/>
          <w:iCs/>
          <w:sz w:val="24"/>
          <w:szCs w:val="24"/>
        </w:rPr>
        <w:t>к</w:t>
      </w:r>
      <w:r w:rsidRPr="00CE02D1">
        <w:rPr>
          <w:rFonts w:ascii="Times New Roman" w:hAnsi="Times New Roman"/>
          <w:iCs/>
          <w:sz w:val="24"/>
          <w:szCs w:val="24"/>
        </w:rPr>
        <w:t>а</w:t>
      </w:r>
      <w:r w:rsidRPr="00CE02D1">
        <w:rPr>
          <w:rFonts w:ascii="Times New Roman" w:hAnsi="Times New Roman"/>
          <w:iCs/>
          <w:sz w:val="24"/>
          <w:szCs w:val="24"/>
        </w:rPr>
        <w:t>налы: им. Москвы (Москва – Волга), Волго-Балтийский, Мариинская сист</w:t>
      </w:r>
      <w:r w:rsidRPr="00CE02D1">
        <w:rPr>
          <w:rFonts w:ascii="Times New Roman" w:hAnsi="Times New Roman"/>
          <w:iCs/>
          <w:sz w:val="24"/>
          <w:szCs w:val="24"/>
        </w:rPr>
        <w:t>е</w:t>
      </w:r>
      <w:r w:rsidRPr="00CE02D1">
        <w:rPr>
          <w:rFonts w:ascii="Times New Roman" w:hAnsi="Times New Roman"/>
          <w:iCs/>
          <w:sz w:val="24"/>
          <w:szCs w:val="24"/>
        </w:rPr>
        <w:t>ма;заповедники: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02D1">
        <w:rPr>
          <w:rFonts w:ascii="Times New Roman" w:hAnsi="Times New Roman"/>
          <w:iCs/>
          <w:sz w:val="24"/>
          <w:szCs w:val="24"/>
        </w:rPr>
        <w:t>Дарвинский, Приокско-террасный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Pr="00CE02D1">
        <w:rPr>
          <w:rFonts w:ascii="Times New Roman" w:hAnsi="Times New Roman"/>
          <w:iCs/>
          <w:sz w:val="24"/>
          <w:szCs w:val="24"/>
        </w:rPr>
        <w:t>Подмосковный угольный бассейн, КМА. Города: Москва, Санкт-Петербург, Новгород, Псков, Нижний Новгород, Владимир, Кали</w:t>
      </w:r>
      <w:r w:rsidRPr="00E91FA3">
        <w:rPr>
          <w:rFonts w:ascii="Times New Roman" w:hAnsi="Times New Roman"/>
          <w:iCs/>
          <w:sz w:val="24"/>
          <w:szCs w:val="24"/>
        </w:rPr>
        <w:t>нинград, Ярославль, Воронеж, Липецк.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91FA3">
        <w:rPr>
          <w:rFonts w:ascii="Times New Roman" w:hAnsi="Times New Roman"/>
          <w:bCs/>
          <w:sz w:val="24"/>
          <w:szCs w:val="24"/>
        </w:rPr>
        <w:t>Памятники Всемирного культурного насл</w:t>
      </w:r>
      <w:r w:rsidRPr="00E91FA3">
        <w:rPr>
          <w:rFonts w:ascii="Times New Roman" w:hAnsi="Times New Roman"/>
          <w:bCs/>
          <w:sz w:val="24"/>
          <w:szCs w:val="24"/>
        </w:rPr>
        <w:t>е</w:t>
      </w:r>
      <w:r w:rsidRPr="00E91FA3">
        <w:rPr>
          <w:rFonts w:ascii="Times New Roman" w:hAnsi="Times New Roman"/>
          <w:bCs/>
          <w:sz w:val="24"/>
          <w:szCs w:val="24"/>
        </w:rPr>
        <w:t>дия на территории России</w:t>
      </w:r>
      <w:r>
        <w:rPr>
          <w:rFonts w:ascii="Times New Roman" w:hAnsi="Times New Roman"/>
          <w:bCs/>
          <w:sz w:val="24"/>
          <w:szCs w:val="24"/>
        </w:rPr>
        <w:t>: и</w:t>
      </w:r>
      <w:r w:rsidRPr="00E91FA3">
        <w:rPr>
          <w:rFonts w:ascii="Times New Roman" w:hAnsi="Times New Roman"/>
          <w:iCs/>
          <w:sz w:val="24"/>
          <w:szCs w:val="24"/>
        </w:rPr>
        <w:t>сторический центр Санкт-Петербурга и связанные с ним группы памятников; Московский Кремль и Красная площадь; исторические памятники Новгорода и окрестностей; историко-архитектурный комплекс Соловецких островов; б</w:t>
      </w:r>
      <w:r w:rsidRPr="00E91FA3">
        <w:rPr>
          <w:rFonts w:ascii="Times New Roman" w:hAnsi="Times New Roman"/>
          <w:iCs/>
          <w:sz w:val="24"/>
          <w:szCs w:val="24"/>
        </w:rPr>
        <w:t>е</w:t>
      </w:r>
      <w:r w:rsidRPr="00E91FA3">
        <w:rPr>
          <w:rFonts w:ascii="Times New Roman" w:hAnsi="Times New Roman"/>
          <w:iCs/>
          <w:sz w:val="24"/>
          <w:szCs w:val="24"/>
        </w:rPr>
        <w:t>локаменные памятники Владимира и Суздаля; архитектурный ансамбль Троице-Сергиевой лавры в Сергиевом Посаде; церковь Вознесения в Коломенском; историко-архитектурный комплекс Казанского Кремля;</w:t>
      </w:r>
      <w:r>
        <w:rPr>
          <w:rFonts w:ascii="Times New Roman" w:hAnsi="Times New Roman"/>
          <w:iCs/>
          <w:sz w:val="24"/>
          <w:szCs w:val="24"/>
        </w:rPr>
        <w:t xml:space="preserve"> ансамбль Ферапонтова монастыря.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CE02D1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Европейский Север</w:t>
      </w:r>
    </w:p>
    <w:p w:rsidR="00EC743D" w:rsidRPr="00E91FA3" w:rsidRDefault="00EC743D" w:rsidP="00D9141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Моря: Баренцево, Белое; заливы: Кандалакшский, Онежская губа; п-ова Рыбачий, Канин; острова Соловецкие, Кижи, Валаам, Колгуев, Вайгач; возвышенности: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A3">
        <w:rPr>
          <w:rFonts w:ascii="Times New Roman" w:hAnsi="Times New Roman"/>
          <w:sz w:val="24"/>
          <w:szCs w:val="24"/>
        </w:rPr>
        <w:t>Тиманский кряж, Северные Увалы; Хибинские горы; Печорская низменность; реки: Северная Двина, Печ</w:t>
      </w:r>
      <w:r w:rsidRPr="00E91FA3">
        <w:rPr>
          <w:rFonts w:ascii="Times New Roman" w:hAnsi="Times New Roman"/>
          <w:sz w:val="24"/>
          <w:szCs w:val="24"/>
        </w:rPr>
        <w:t>о</w:t>
      </w:r>
      <w:r w:rsidRPr="00E91FA3">
        <w:rPr>
          <w:rFonts w:ascii="Times New Roman" w:hAnsi="Times New Roman"/>
          <w:sz w:val="24"/>
          <w:szCs w:val="24"/>
        </w:rPr>
        <w:t>ра, Онега, Мезень; озеро Имандра; Беломоро-Балтийский канал; заповедники: Кандалак</w:t>
      </w:r>
      <w:r w:rsidRPr="00E91FA3">
        <w:rPr>
          <w:rFonts w:ascii="Times New Roman" w:hAnsi="Times New Roman"/>
          <w:sz w:val="24"/>
          <w:szCs w:val="24"/>
        </w:rPr>
        <w:t>ш</w:t>
      </w:r>
      <w:r w:rsidRPr="00E91FA3">
        <w:rPr>
          <w:rFonts w:ascii="Times New Roman" w:hAnsi="Times New Roman"/>
          <w:sz w:val="24"/>
          <w:szCs w:val="24"/>
        </w:rPr>
        <w:t>ский, Лапландский. Печорский угольный бассейн. Месторождения железных и цветных руд Кольского п-ова и Карелии. Города: Мурманск, Архангельск, Мончегорск, Кандала</w:t>
      </w:r>
      <w:r w:rsidRPr="00E91FA3">
        <w:rPr>
          <w:rFonts w:ascii="Times New Roman" w:hAnsi="Times New Roman"/>
          <w:sz w:val="24"/>
          <w:szCs w:val="24"/>
        </w:rPr>
        <w:t>к</w:t>
      </w:r>
      <w:r w:rsidRPr="00E91FA3">
        <w:rPr>
          <w:rFonts w:ascii="Times New Roman" w:hAnsi="Times New Roman"/>
          <w:sz w:val="24"/>
          <w:szCs w:val="24"/>
        </w:rPr>
        <w:t>ша, Череповец, Воркута. Кислогубская приливная электростанция, Кольская АЭС.</w:t>
      </w:r>
    </w:p>
    <w:p w:rsidR="00EC743D" w:rsidRPr="006D05F2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D05F2">
        <w:rPr>
          <w:rFonts w:ascii="Times New Roman" w:hAnsi="Times New Roman"/>
          <w:b/>
          <w:sz w:val="24"/>
          <w:szCs w:val="24"/>
          <w:u w:val="single"/>
        </w:rPr>
        <w:t>Поволж</w:t>
      </w:r>
      <w:r>
        <w:rPr>
          <w:rFonts w:ascii="Times New Roman" w:hAnsi="Times New Roman"/>
          <w:b/>
          <w:sz w:val="24"/>
          <w:szCs w:val="24"/>
          <w:u w:val="single"/>
        </w:rPr>
        <w:t>ский регион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Каспийское море, Приволжская возвышенность, Прикаспийская низменность; реки: Во</w:t>
      </w:r>
      <w:r w:rsidRPr="00E91FA3">
        <w:rPr>
          <w:rFonts w:ascii="Times New Roman" w:hAnsi="Times New Roman"/>
          <w:sz w:val="24"/>
          <w:szCs w:val="24"/>
        </w:rPr>
        <w:t>л</w:t>
      </w:r>
      <w:r w:rsidRPr="00E91FA3">
        <w:rPr>
          <w:rFonts w:ascii="Times New Roman" w:hAnsi="Times New Roman"/>
          <w:sz w:val="24"/>
          <w:szCs w:val="24"/>
        </w:rPr>
        <w:t>га, дон; озёра: Эльтон, Баскунчак; водохранилища: Куйбышев-ское, Волгоградское, Ци</w:t>
      </w:r>
      <w:r w:rsidRPr="00E91FA3">
        <w:rPr>
          <w:rFonts w:ascii="Times New Roman" w:hAnsi="Times New Roman"/>
          <w:sz w:val="24"/>
          <w:szCs w:val="24"/>
        </w:rPr>
        <w:t>м</w:t>
      </w:r>
      <w:r w:rsidRPr="00E91FA3">
        <w:rPr>
          <w:rFonts w:ascii="Times New Roman" w:hAnsi="Times New Roman"/>
          <w:sz w:val="24"/>
          <w:szCs w:val="24"/>
        </w:rPr>
        <w:t>лянское; Волго-Донской канал; национальный парк Самарская Лука, Астраханский зап</w:t>
      </w:r>
      <w:r w:rsidRPr="00E91FA3">
        <w:rPr>
          <w:rFonts w:ascii="Times New Roman" w:hAnsi="Times New Roman"/>
          <w:sz w:val="24"/>
          <w:szCs w:val="24"/>
        </w:rPr>
        <w:t>о</w:t>
      </w:r>
      <w:r w:rsidRPr="00E91FA3">
        <w:rPr>
          <w:rFonts w:ascii="Times New Roman" w:hAnsi="Times New Roman"/>
          <w:sz w:val="24"/>
          <w:szCs w:val="24"/>
        </w:rPr>
        <w:t>ведник; месторождения солей: Эль-тон, Баскунчак. Города: Казань, Самара, Ульяновск, Саратов, Волгоград, Астрахань.</w:t>
      </w:r>
    </w:p>
    <w:p w:rsidR="00EC743D" w:rsidRPr="006D05F2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D05F2">
        <w:rPr>
          <w:rFonts w:ascii="Times New Roman" w:hAnsi="Times New Roman"/>
          <w:b/>
          <w:sz w:val="24"/>
          <w:szCs w:val="24"/>
          <w:u w:val="single"/>
        </w:rPr>
        <w:t>Европейский Юг</w:t>
      </w:r>
    </w:p>
    <w:p w:rsidR="00EC743D" w:rsidRPr="00E91FA3" w:rsidRDefault="00EC743D" w:rsidP="00D9141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Моря: Азовское, Чёрное; Керченский пролив, Таманский п-ов, Ставропольская возвыше</w:t>
      </w:r>
      <w:r w:rsidRPr="00E91FA3">
        <w:rPr>
          <w:rFonts w:ascii="Times New Roman" w:hAnsi="Times New Roman"/>
          <w:sz w:val="24"/>
          <w:szCs w:val="24"/>
        </w:rPr>
        <w:t>н</w:t>
      </w:r>
      <w:r w:rsidRPr="00E91FA3">
        <w:rPr>
          <w:rFonts w:ascii="Times New Roman" w:hAnsi="Times New Roman"/>
          <w:sz w:val="24"/>
          <w:szCs w:val="24"/>
        </w:rPr>
        <w:t>ность; горы: Большой Кавказ, Казбек, Эльбрус; низменности: Прикубанская, Терско-Кумская, Кумо-Манычская впадина; реки: Кубань, Кума, Терек; Тебердинский запове</w:t>
      </w:r>
      <w:r w:rsidRPr="00E91FA3">
        <w:rPr>
          <w:rFonts w:ascii="Times New Roman" w:hAnsi="Times New Roman"/>
          <w:sz w:val="24"/>
          <w:szCs w:val="24"/>
        </w:rPr>
        <w:t>д</w:t>
      </w:r>
      <w:r w:rsidRPr="00E91FA3">
        <w:rPr>
          <w:rFonts w:ascii="Times New Roman" w:hAnsi="Times New Roman"/>
          <w:sz w:val="24"/>
          <w:szCs w:val="24"/>
        </w:rPr>
        <w:t>ник, месторождения цветных металлов Большого Кавказа. Города: Ростов-на-Дону, Нов</w:t>
      </w:r>
      <w:r w:rsidRPr="00E91FA3">
        <w:rPr>
          <w:rFonts w:ascii="Times New Roman" w:hAnsi="Times New Roman"/>
          <w:sz w:val="24"/>
          <w:szCs w:val="24"/>
        </w:rPr>
        <w:t>о</w:t>
      </w:r>
      <w:r w:rsidRPr="00E91FA3">
        <w:rPr>
          <w:rFonts w:ascii="Times New Roman" w:hAnsi="Times New Roman"/>
          <w:sz w:val="24"/>
          <w:szCs w:val="24"/>
        </w:rPr>
        <w:t>российск, Ставрополь, Краснодар, Сочи, Анапа, Туапсе, Пятигорск, Ессентуки, Кисл</w:t>
      </w:r>
      <w:r w:rsidRPr="00E91FA3">
        <w:rPr>
          <w:rFonts w:ascii="Times New Roman" w:hAnsi="Times New Roman"/>
          <w:sz w:val="24"/>
          <w:szCs w:val="24"/>
        </w:rPr>
        <w:t>о</w:t>
      </w:r>
      <w:r w:rsidRPr="00E91FA3">
        <w:rPr>
          <w:rFonts w:ascii="Times New Roman" w:hAnsi="Times New Roman"/>
          <w:sz w:val="24"/>
          <w:szCs w:val="24"/>
        </w:rPr>
        <w:t>водск, Теберда.</w:t>
      </w:r>
    </w:p>
    <w:p w:rsidR="00EC743D" w:rsidRPr="006D05F2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D05F2">
        <w:rPr>
          <w:rFonts w:ascii="Times New Roman" w:hAnsi="Times New Roman"/>
          <w:b/>
          <w:sz w:val="24"/>
          <w:szCs w:val="24"/>
          <w:u w:val="single"/>
        </w:rPr>
        <w:t>Уральский регион</w:t>
      </w:r>
    </w:p>
    <w:p w:rsidR="00EC743D" w:rsidRPr="00E91FA3" w:rsidRDefault="00EC743D" w:rsidP="006D05F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Пай-Хой, Полярный Урал, Приполярный Урал, Северный Урал, Средний Урал, Южный Урал; горы: Народная, Ямантау, Магнитная, Качканар; реки: Кама, Урал, Белая, Чусовая, Северная Сосьва, Тура, Исеть; заповедники: Печоро-Илычский, Башкирский, Ильменский.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Города: Екатеринбург, Челябинск, Уфа, Пермь, Оренбург, Нижний Тагил, Магнитогорск, Соликамск, Березники, Красноуральск, Краснотурьинск,</w:t>
      </w:r>
      <w:r w:rsidRPr="00E91FA3">
        <w:rPr>
          <w:rFonts w:ascii="Times New Roman" w:hAnsi="Times New Roman"/>
          <w:iCs/>
          <w:sz w:val="24"/>
          <w:szCs w:val="24"/>
        </w:rPr>
        <w:t xml:space="preserve"> Салават, Ишимбай, Орск, Ме</w:t>
      </w:r>
      <w:r w:rsidRPr="00E91FA3">
        <w:rPr>
          <w:rFonts w:ascii="Times New Roman" w:hAnsi="Times New Roman"/>
          <w:iCs/>
          <w:sz w:val="24"/>
          <w:szCs w:val="24"/>
        </w:rPr>
        <w:t>д</w:t>
      </w:r>
      <w:r w:rsidRPr="00E91FA3">
        <w:rPr>
          <w:rFonts w:ascii="Times New Roman" w:hAnsi="Times New Roman"/>
          <w:iCs/>
          <w:sz w:val="24"/>
          <w:szCs w:val="24"/>
        </w:rPr>
        <w:t xml:space="preserve">ногорск, Златоуст, Миасс, Первоуральск, Соль-Илецк. </w:t>
      </w:r>
    </w:p>
    <w:p w:rsidR="00EC743D" w:rsidRPr="003E6035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3E6035">
        <w:rPr>
          <w:rFonts w:ascii="Times New Roman" w:hAnsi="Times New Roman"/>
          <w:b/>
          <w:sz w:val="24"/>
          <w:szCs w:val="24"/>
          <w:u w:val="single"/>
        </w:rPr>
        <w:t>Западная Сибирь</w:t>
      </w:r>
    </w:p>
    <w:p w:rsidR="00EC743D" w:rsidRPr="00E91FA3" w:rsidRDefault="00EC743D" w:rsidP="003E603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Заливы: Байдарацкая губа, Обская губа, Енисейский; полуострова: Ямал, Гыданский; во</w:t>
      </w:r>
      <w:r w:rsidRPr="00E91FA3">
        <w:rPr>
          <w:rFonts w:ascii="Times New Roman" w:hAnsi="Times New Roman"/>
          <w:sz w:val="24"/>
          <w:szCs w:val="24"/>
        </w:rPr>
        <w:t>з</w:t>
      </w:r>
      <w:r w:rsidRPr="00E91FA3">
        <w:rPr>
          <w:rFonts w:ascii="Times New Roman" w:hAnsi="Times New Roman"/>
          <w:sz w:val="24"/>
          <w:szCs w:val="24"/>
        </w:rPr>
        <w:t>вышенность Сибирские Увалы; равнины: Ишимская, Барабинская; реки: Тобол, Ишим, Пур, Таз; о</w:t>
      </w:r>
      <w:r>
        <w:rPr>
          <w:rFonts w:ascii="Times New Roman" w:hAnsi="Times New Roman"/>
          <w:sz w:val="24"/>
          <w:szCs w:val="24"/>
        </w:rPr>
        <w:t>з</w:t>
      </w:r>
      <w:r w:rsidRPr="00E91FA3">
        <w:rPr>
          <w:rFonts w:ascii="Times New Roman" w:hAnsi="Times New Roman"/>
          <w:sz w:val="24"/>
          <w:szCs w:val="24"/>
        </w:rPr>
        <w:t>ёра: Кулундинское, Чаны; Западно-Сибирский нефтегаэоносный бассейн; Сургутская ТЭЦ. Города: Новосибирск, Омск, Томск, Тюмень, Сургут, Нижневартовск. Нефтяные концерны: «ЛУКО</w:t>
      </w:r>
      <w:r>
        <w:rPr>
          <w:rFonts w:ascii="Times New Roman" w:hAnsi="Times New Roman"/>
          <w:sz w:val="24"/>
          <w:szCs w:val="24"/>
        </w:rPr>
        <w:t>Й</w:t>
      </w:r>
      <w:r w:rsidRPr="00E91FA3">
        <w:rPr>
          <w:rFonts w:ascii="Times New Roman" w:hAnsi="Times New Roman"/>
          <w:sz w:val="24"/>
          <w:szCs w:val="24"/>
        </w:rPr>
        <w:t>Л», «Сургутнефтегаз».</w:t>
      </w:r>
    </w:p>
    <w:p w:rsidR="00EC743D" w:rsidRPr="003E6035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3E6035">
        <w:rPr>
          <w:rFonts w:ascii="Times New Roman" w:hAnsi="Times New Roman"/>
          <w:b/>
          <w:sz w:val="24"/>
          <w:szCs w:val="24"/>
          <w:u w:val="single"/>
        </w:rPr>
        <w:t>Восточная Сибирь</w:t>
      </w:r>
    </w:p>
    <w:p w:rsidR="00EC743D" w:rsidRPr="00E91FA3" w:rsidRDefault="00EC743D" w:rsidP="00D9141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Моря: Карское, Лаптевых, Восточно-Сибирское; Енисейский залив: п-ов Таймыр; о-ва: Северная Земля, Новосибирские; возвышенности: Среднесибирское плоскогорье, плато Путорана; горы: Бырранга, Енисейский кряж, Верхоянский хребет, Черского, Яно-Оймяконское нагорье; низменности: Северо-Сибирская, Яно-Индигирская, Колымская; Центральноякутская равнина; реки: Нижняя Тунгуска, Подкаменная Тунгуска, Вилюй, Алдан, Хатанга, Оленёк, Лена, Яна, Индигирка, Кольгма; озеро Таймыр; Вилюйское вод</w:t>
      </w:r>
      <w:r w:rsidRPr="00E91FA3">
        <w:rPr>
          <w:rFonts w:ascii="Times New Roman" w:hAnsi="Times New Roman"/>
          <w:sz w:val="24"/>
          <w:szCs w:val="24"/>
        </w:rPr>
        <w:t>о</w:t>
      </w:r>
      <w:r w:rsidRPr="00E91FA3">
        <w:rPr>
          <w:rFonts w:ascii="Times New Roman" w:hAnsi="Times New Roman"/>
          <w:sz w:val="24"/>
          <w:szCs w:val="24"/>
        </w:rPr>
        <w:t>хранилище; заповедники: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A3">
        <w:rPr>
          <w:rFonts w:ascii="Times New Roman" w:hAnsi="Times New Roman"/>
          <w:sz w:val="24"/>
          <w:szCs w:val="24"/>
        </w:rPr>
        <w:t>Усть-Ленский, Таймырский. Бассейны каменно- и буроугол</w:t>
      </w:r>
      <w:r w:rsidRPr="00E91FA3">
        <w:rPr>
          <w:rFonts w:ascii="Times New Roman" w:hAnsi="Times New Roman"/>
          <w:sz w:val="24"/>
          <w:szCs w:val="24"/>
        </w:rPr>
        <w:t>ь</w:t>
      </w:r>
      <w:r w:rsidRPr="00E91FA3">
        <w:rPr>
          <w:rFonts w:ascii="Times New Roman" w:hAnsi="Times New Roman"/>
          <w:sz w:val="24"/>
          <w:szCs w:val="24"/>
        </w:rPr>
        <w:t>ные: Таймырский, Зырянский. Города: Диксон, Дудинка, Норильск, Хатанга, Тикси, Ми</w:t>
      </w:r>
      <w:r w:rsidRPr="00E91FA3">
        <w:rPr>
          <w:rFonts w:ascii="Times New Roman" w:hAnsi="Times New Roman"/>
          <w:sz w:val="24"/>
          <w:szCs w:val="24"/>
        </w:rPr>
        <w:t>р</w:t>
      </w:r>
      <w:r w:rsidRPr="00E91FA3">
        <w:rPr>
          <w:rFonts w:ascii="Times New Roman" w:hAnsi="Times New Roman"/>
          <w:sz w:val="24"/>
          <w:szCs w:val="24"/>
        </w:rPr>
        <w:t>ный, Якутск, Верхоянск.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A3">
        <w:rPr>
          <w:rFonts w:ascii="Times New Roman" w:hAnsi="Times New Roman"/>
          <w:sz w:val="24"/>
          <w:szCs w:val="24"/>
        </w:rPr>
        <w:t>Алтай (г. Белуха), Восточный и Западный Саяны, Салаирский кряж, Кузнецкий Алатау, Становое нагорье, Алданское нагорье, Витимское плоскогорье, Становой хребет. Котловины: Кузнецкая, Минусинская, Тувинская; реки: Вия, Катунь, Селенга, Алдан, Шилка, Аргунь; озеро Телецкое. Месторождения: Кузнецкий, Минуси</w:t>
      </w:r>
      <w:r w:rsidRPr="00E91FA3">
        <w:rPr>
          <w:rFonts w:ascii="Times New Roman" w:hAnsi="Times New Roman"/>
          <w:sz w:val="24"/>
          <w:szCs w:val="24"/>
        </w:rPr>
        <w:t>н</w:t>
      </w:r>
      <w:r w:rsidRPr="00E91FA3">
        <w:rPr>
          <w:rFonts w:ascii="Times New Roman" w:hAnsi="Times New Roman"/>
          <w:sz w:val="24"/>
          <w:szCs w:val="24"/>
        </w:rPr>
        <w:t>ский, Улуг-Хемский каменноугольные бассейны; железные руды Горной Шории, Хака</w:t>
      </w:r>
      <w:r w:rsidRPr="00E91FA3">
        <w:rPr>
          <w:rFonts w:ascii="Times New Roman" w:hAnsi="Times New Roman"/>
          <w:sz w:val="24"/>
          <w:szCs w:val="24"/>
        </w:rPr>
        <w:t>с</w:t>
      </w:r>
      <w:r w:rsidRPr="00E91FA3">
        <w:rPr>
          <w:rFonts w:ascii="Times New Roman" w:hAnsi="Times New Roman"/>
          <w:sz w:val="24"/>
          <w:szCs w:val="24"/>
        </w:rPr>
        <w:t>сии, Забайкалья; Удоканское месторождение меди; золотые прииски Алдана и Бодайбо; цветные и редкие металлы Рудного Алтая и гор Забайкалья. Транс</w:t>
      </w:r>
      <w:r>
        <w:rPr>
          <w:rFonts w:ascii="Times New Roman" w:hAnsi="Times New Roman"/>
          <w:sz w:val="24"/>
          <w:szCs w:val="24"/>
        </w:rPr>
        <w:t>с</w:t>
      </w:r>
      <w:r w:rsidRPr="00E91FA3">
        <w:rPr>
          <w:rFonts w:ascii="Times New Roman" w:hAnsi="Times New Roman"/>
          <w:sz w:val="24"/>
          <w:szCs w:val="24"/>
        </w:rPr>
        <w:t>ибирская магистраль, БАМ. Города: Красноярск, Кемерово, Новокузнецк, Горно-Алтайск, Барнаул, Минусинск, Иркутск, Улан-Удэ, Чита, Усть-Илимск, Братск, Ангарск.</w:t>
      </w:r>
    </w:p>
    <w:p w:rsidR="00EC743D" w:rsidRPr="003E6035" w:rsidRDefault="00EC743D" w:rsidP="00DC6B4E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3E6035">
        <w:rPr>
          <w:rFonts w:ascii="Times New Roman" w:hAnsi="Times New Roman"/>
          <w:b/>
          <w:sz w:val="24"/>
          <w:szCs w:val="24"/>
          <w:u w:val="single"/>
        </w:rPr>
        <w:t>Дальний Восток</w:t>
      </w:r>
    </w:p>
    <w:p w:rsidR="00EC743D" w:rsidRPr="00E91FA3" w:rsidRDefault="00EC743D" w:rsidP="00BA237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91FA3">
        <w:rPr>
          <w:rFonts w:ascii="Times New Roman" w:hAnsi="Times New Roman"/>
          <w:sz w:val="24"/>
          <w:szCs w:val="24"/>
        </w:rPr>
        <w:t>Моря: Чукотское, Берингово, Охотское, Японское; проливы: Татарский, Лаперуза, Кун</w:t>
      </w:r>
      <w:r w:rsidRPr="00E91FA3">
        <w:rPr>
          <w:rFonts w:ascii="Times New Roman" w:hAnsi="Times New Roman"/>
          <w:sz w:val="24"/>
          <w:szCs w:val="24"/>
        </w:rPr>
        <w:t>а</w:t>
      </w:r>
      <w:r w:rsidRPr="00E91FA3">
        <w:rPr>
          <w:rFonts w:ascii="Times New Roman" w:hAnsi="Times New Roman"/>
          <w:sz w:val="24"/>
          <w:szCs w:val="24"/>
        </w:rPr>
        <w:t>ширский; заливы: Пенжинская губа, Петра Великого; острова: Врангеля, Командорские, Курильские, Сахалин; п-ова: Чукотский, Камчатский; горы: Чукотское нагорье, Джуг</w:t>
      </w:r>
      <w:r w:rsidRPr="00E91FA3">
        <w:rPr>
          <w:rFonts w:ascii="Times New Roman" w:hAnsi="Times New Roman"/>
          <w:sz w:val="24"/>
          <w:szCs w:val="24"/>
        </w:rPr>
        <w:t>д</w:t>
      </w:r>
      <w:r w:rsidRPr="00E91FA3">
        <w:rPr>
          <w:rFonts w:ascii="Times New Roman" w:hAnsi="Times New Roman"/>
          <w:sz w:val="24"/>
          <w:szCs w:val="24"/>
        </w:rPr>
        <w:t>жур, Сихотэ-Алинь; вулканы: Ключевская Сопка, Авачинская Сопка; Зейско-Буреинская равнина; Среднеамурская низменность; реки: Зея, Уссури, Камчатка, Анадырь; водохр</w:t>
      </w:r>
      <w:r w:rsidRPr="00E91FA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</w:t>
      </w:r>
      <w:r w:rsidRPr="00E91FA3">
        <w:rPr>
          <w:rFonts w:ascii="Times New Roman" w:hAnsi="Times New Roman"/>
          <w:sz w:val="24"/>
          <w:szCs w:val="24"/>
        </w:rPr>
        <w:t>лище Зейское; озеро Ханка; заповедники: Кроноцкий, Остров Врангеля, Дальневосто</w:t>
      </w:r>
      <w:r w:rsidRPr="00E91FA3">
        <w:rPr>
          <w:rFonts w:ascii="Times New Roman" w:hAnsi="Times New Roman"/>
          <w:sz w:val="24"/>
          <w:szCs w:val="24"/>
        </w:rPr>
        <w:t>ч</w:t>
      </w:r>
      <w:r w:rsidRPr="00E91FA3">
        <w:rPr>
          <w:rFonts w:ascii="Times New Roman" w:hAnsi="Times New Roman"/>
          <w:sz w:val="24"/>
          <w:szCs w:val="24"/>
        </w:rPr>
        <w:t>ный морской, Кедровая Падь.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A3">
        <w:rPr>
          <w:rFonts w:ascii="Times New Roman" w:hAnsi="Times New Roman"/>
          <w:sz w:val="24"/>
          <w:szCs w:val="24"/>
        </w:rPr>
        <w:t>Нижнезейский буроугольный бассейн, Охотский (остров Сахалин и шельф) нефтега</w:t>
      </w:r>
      <w:r>
        <w:rPr>
          <w:rFonts w:ascii="Times New Roman" w:hAnsi="Times New Roman"/>
          <w:sz w:val="24"/>
          <w:szCs w:val="24"/>
        </w:rPr>
        <w:t>з</w:t>
      </w:r>
      <w:r w:rsidRPr="00E91FA3">
        <w:rPr>
          <w:rFonts w:ascii="Times New Roman" w:hAnsi="Times New Roman"/>
          <w:sz w:val="24"/>
          <w:szCs w:val="24"/>
        </w:rPr>
        <w:t>оносный бассейн; Амуро-Якутская магистраль; города: Ан</w:t>
      </w:r>
      <w:r w:rsidRPr="00E91FA3">
        <w:rPr>
          <w:rFonts w:ascii="Times New Roman" w:hAnsi="Times New Roman"/>
          <w:sz w:val="24"/>
          <w:szCs w:val="24"/>
        </w:rPr>
        <w:t>а</w:t>
      </w:r>
      <w:r w:rsidRPr="00E91FA3">
        <w:rPr>
          <w:rFonts w:ascii="Times New Roman" w:hAnsi="Times New Roman"/>
          <w:sz w:val="24"/>
          <w:szCs w:val="24"/>
        </w:rPr>
        <w:t>дырь,</w:t>
      </w:r>
      <w:r w:rsidRPr="00E91FA3">
        <w:rPr>
          <w:rFonts w:ascii="Times New Roman" w:hAnsi="Times New Roman"/>
          <w:iCs/>
          <w:sz w:val="24"/>
          <w:szCs w:val="24"/>
        </w:rPr>
        <w:t xml:space="preserve"> Магадан, Благовещенск, Комсомольск-на-Амуре, Петропавловск-Камчатский Ю</w:t>
      </w:r>
      <w:r w:rsidRPr="00E91FA3">
        <w:rPr>
          <w:rFonts w:ascii="Times New Roman" w:hAnsi="Times New Roman"/>
          <w:iCs/>
          <w:sz w:val="24"/>
          <w:szCs w:val="24"/>
        </w:rPr>
        <w:t>ж</w:t>
      </w:r>
      <w:r w:rsidRPr="00E91FA3">
        <w:rPr>
          <w:rFonts w:ascii="Times New Roman" w:hAnsi="Times New Roman"/>
          <w:iCs/>
          <w:sz w:val="24"/>
          <w:szCs w:val="24"/>
        </w:rPr>
        <w:t>но-Сахалинск, Владивосток, Ха</w:t>
      </w:r>
      <w:r>
        <w:rPr>
          <w:rFonts w:ascii="Times New Roman" w:hAnsi="Times New Roman"/>
          <w:iCs/>
          <w:sz w:val="24"/>
          <w:szCs w:val="24"/>
        </w:rPr>
        <w:t>баровск, Уссурийск.</w:t>
      </w: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E91FA3" w:rsidRDefault="00EC743D" w:rsidP="00DC6B4E">
      <w:pPr>
        <w:pStyle w:val="NoSpacing"/>
        <w:rPr>
          <w:rFonts w:ascii="Times New Roman" w:hAnsi="Times New Roman"/>
          <w:sz w:val="24"/>
          <w:szCs w:val="24"/>
        </w:rPr>
      </w:pPr>
    </w:p>
    <w:p w:rsidR="00EC743D" w:rsidRPr="00E91FA3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C743D" w:rsidRDefault="00EC743D" w:rsidP="00D91416">
      <w:pPr>
        <w:pStyle w:val="NoSpacing"/>
        <w:rPr>
          <w:rFonts w:ascii="Times New Roman" w:hAnsi="Times New Roman"/>
          <w:b/>
          <w:sz w:val="28"/>
          <w:szCs w:val="24"/>
        </w:rPr>
        <w:sectPr w:rsidR="00EC743D" w:rsidSect="008218BD">
          <w:footerReference w:type="default" r:id="rId15"/>
          <w:pgSz w:w="11906" w:h="16838"/>
          <w:pgMar w:top="284" w:right="851" w:bottom="426" w:left="1701" w:header="709" w:footer="119" w:gutter="0"/>
          <w:cols w:space="708"/>
          <w:rtlGutter/>
          <w:docGrid w:linePitch="360"/>
        </w:sectPr>
      </w:pPr>
    </w:p>
    <w:p w:rsidR="00EC743D" w:rsidRPr="003E1391" w:rsidRDefault="00EC743D" w:rsidP="00D91416">
      <w:pPr>
        <w:pStyle w:val="NoSpacing"/>
        <w:rPr>
          <w:rFonts w:ascii="Times New Roman" w:hAnsi="Times New Roman"/>
          <w:b/>
          <w:sz w:val="28"/>
          <w:szCs w:val="24"/>
        </w:rPr>
      </w:pPr>
      <w:r w:rsidRPr="003E1391">
        <w:rPr>
          <w:rFonts w:ascii="Times New Roman" w:hAnsi="Times New Roman"/>
          <w:b/>
          <w:sz w:val="28"/>
          <w:szCs w:val="24"/>
        </w:rPr>
        <w:t>КАЛЕНДАРНО-ТЕМАТИЧЕСКОЕ ПЛАНИРОВАНИЕ КУРСА</w:t>
      </w:r>
    </w:p>
    <w:p w:rsidR="00EC743D" w:rsidRDefault="00EC743D" w:rsidP="00437C9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7"/>
        <w:gridCol w:w="330"/>
        <w:gridCol w:w="142"/>
        <w:gridCol w:w="142"/>
        <w:gridCol w:w="142"/>
        <w:gridCol w:w="1559"/>
        <w:gridCol w:w="769"/>
        <w:gridCol w:w="2633"/>
        <w:gridCol w:w="6237"/>
        <w:gridCol w:w="850"/>
        <w:gridCol w:w="851"/>
        <w:gridCol w:w="1559"/>
        <w:gridCol w:w="567"/>
      </w:tblGrid>
      <w:tr w:rsidR="00EC743D" w:rsidRPr="00BB4068" w:rsidTr="00C904F4">
        <w:trPr>
          <w:trHeight w:val="532"/>
        </w:trPr>
        <w:tc>
          <w:tcPr>
            <w:tcW w:w="487" w:type="dxa"/>
            <w:vAlign w:val="center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56" w:type="dxa"/>
            <w:gridSpan w:val="4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Дата урока</w:t>
            </w:r>
          </w:p>
        </w:tc>
        <w:tc>
          <w:tcPr>
            <w:tcW w:w="1559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769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633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Содержание урока</w:t>
            </w:r>
          </w:p>
        </w:tc>
        <w:tc>
          <w:tcPr>
            <w:tcW w:w="6237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Основные виды деятельности ученика (на уровне учебных дейс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вий)</w:t>
            </w:r>
          </w:p>
        </w:tc>
        <w:tc>
          <w:tcPr>
            <w:tcW w:w="850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Форма урока</w:t>
            </w:r>
          </w:p>
        </w:tc>
        <w:tc>
          <w:tcPr>
            <w:tcW w:w="851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Форма ко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троля</w:t>
            </w:r>
          </w:p>
        </w:tc>
        <w:tc>
          <w:tcPr>
            <w:tcW w:w="1559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Оснащение урока</w:t>
            </w:r>
          </w:p>
        </w:tc>
        <w:tc>
          <w:tcPr>
            <w:tcW w:w="567" w:type="dxa"/>
            <w:vAlign w:val="center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Д/з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AE653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FF6EB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.ХОЗЯЙСТВО РОССИИ (25 ч)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Общая характеристика хозяйства России (4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4" w:type="dxa"/>
            <w:gridSpan w:val="3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</w:t>
            </w: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Физ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ческая карта России. Пол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тическая карта мира. Атлас География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сии, контурные карты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4" w:type="dxa"/>
            <w:gridSpan w:val="3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EC743D" w:rsidRPr="00D91416" w:rsidRDefault="00EC743D" w:rsidP="00123CD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Отраслевая структура хозяйства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Современное хозяйство России, его задачи. Пон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тия «хозяйство страны», «отрасль», «отраслевая структура хозяйства».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отраслевой стру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туры хозяйства России. Этапы развития хозяйства. Функциональная структура хозяйства, понятие «ме</w:t>
            </w:r>
            <w:r w:rsidRPr="00BB4068">
              <w:rPr>
                <w:sz w:val="20"/>
                <w:szCs w:val="20"/>
              </w:rPr>
              <w:t>ж</w:t>
            </w:r>
            <w:r w:rsidRPr="00BB4068">
              <w:rPr>
                <w:sz w:val="20"/>
                <w:szCs w:val="20"/>
              </w:rPr>
              <w:t>отраслевой комплекс» (МОК)</w:t>
            </w: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Знакомиться </w:t>
            </w:r>
            <w:r w:rsidRPr="00BB4068">
              <w:rPr>
                <w:sz w:val="20"/>
                <w:szCs w:val="20"/>
              </w:rPr>
              <w:t xml:space="preserve">с комплектом учебных пособий по курсу географии 9 класса.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существенные признаки понятий «отрасль», «х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зяйство страны».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хозяйства на основе анализа иллюстративного материала учебника и статистических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териалов.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исторические этапы формирования хозяйства страны на основе анализа иллюстративных материалов учебника. Выявлять примеры отраслей, относящихся к разным секторам хозя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 xml:space="preserve">ства.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существенные признаки понятия «межотраслевой комплекс».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и выявлять </w:t>
            </w:r>
            <w:r w:rsidRPr="00BB4068">
              <w:rPr>
                <w:sz w:val="20"/>
                <w:szCs w:val="20"/>
              </w:rPr>
              <w:t>связи между основными пон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тиями урока по плану: 1. Отрасль. 2. Примеры предприятий, которые относятся к данной отрасли. 3. К какому сектору экономики относи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ся данная отрасль. 4. В состав какого МОК входит данная отрасль. </w:t>
            </w:r>
            <w:r w:rsidRPr="00BB4068">
              <w:rPr>
                <w:b/>
                <w:bCs/>
                <w:sz w:val="20"/>
                <w:szCs w:val="20"/>
              </w:rPr>
              <w:t xml:space="preserve">Отбирать </w:t>
            </w:r>
            <w:r w:rsidRPr="00BB4068">
              <w:rPr>
                <w:sz w:val="20"/>
                <w:szCs w:val="20"/>
              </w:rPr>
              <w:t>сведения о предприятиях своей местности на основе ан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лиза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Физ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ческая карта России. Пол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тическая карта мира. Атлас География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сии,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707AAB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4" w:type="dxa"/>
            <w:gridSpan w:val="3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EC743D" w:rsidRPr="00D91416" w:rsidRDefault="00EC743D" w:rsidP="00123CD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Территор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альная структура хозяйства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123CD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Условия и факторы разм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щения предприятий. Пон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тие «территориальная структура хозяйства».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территориальной структуры хозяйства Ро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сии</w:t>
            </w:r>
          </w:p>
        </w:tc>
        <w:tc>
          <w:tcPr>
            <w:tcW w:w="6237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условия и факторы размещения предприятий на основе анализа иллюстративного материала и статистических материалов учебника. </w:t>
            </w:r>
            <w:r w:rsidRPr="00FF6E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Обсуждать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существенные признаки понятий «территор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альное разделение труда», «территориальная структура хозяйства». </w:t>
            </w:r>
            <w:r w:rsidRPr="00FF6E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Обсуждать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особенности формирования разных форм организации и территориальной структуры хозяйства России на основе анализа те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ста и иллюстративных материалов учебника. </w:t>
            </w:r>
            <w:r w:rsidRPr="00FF6E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Подготавливать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кие сообщения или презентации об исторических этапах формиров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ния хозяйства страны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Физ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ческая карта России. Пол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тическая карта мира. Атлас География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сии,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AA145E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" w:type="dxa"/>
            <w:gridSpan w:val="3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Особенности формиров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ния хозяйс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ва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123CD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Исторические особенности формирования хозяйства России. Проявление ци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личности развития хозяйс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ва, изменения в отраслевой и территориальной стру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туре хозяйства</w:t>
            </w:r>
          </w:p>
        </w:tc>
        <w:tc>
          <w:tcPr>
            <w:tcW w:w="6237" w:type="dxa"/>
          </w:tcPr>
          <w:p w:rsidR="00EC743D" w:rsidRPr="00BB4068" w:rsidRDefault="00EC743D" w:rsidP="0030435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 основе сообщений/презентаций школьников историч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ские этапы формирования хозяйства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закономе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ности развития хозяйства страны на основе анализа текста и иллюс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Наблюдать и обсуждать </w:t>
            </w:r>
            <w:r w:rsidRPr="00BB4068">
              <w:rPr>
                <w:sz w:val="20"/>
                <w:szCs w:val="20"/>
              </w:rPr>
              <w:t>проявления цикличности в развитии хозяйства своей местности на основе анализа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гру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повая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AA145E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География отраслей и межотраслевых комплексов (21 ч).</w:t>
            </w:r>
          </w:p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Топливно-энергетический комплекс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Состав и знач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ние топливно-энергетическ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го комплекса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A1E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Состав, место и значение ТЭК в хозяйстве страны, связь с другими межотра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левыми комплексами. То</w:t>
            </w:r>
            <w:r w:rsidRPr="00BB4068">
              <w:rPr>
                <w:sz w:val="20"/>
                <w:szCs w:val="20"/>
              </w:rPr>
              <w:t>п</w:t>
            </w:r>
            <w:r w:rsidRPr="00BB4068">
              <w:rPr>
                <w:sz w:val="20"/>
                <w:szCs w:val="20"/>
              </w:rPr>
              <w:t>ливно-энергетические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сурсы. Понятие «топливно-энергетический баланс». Диспропорции в размещ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нии основных топливных баз и районов потребления энергии</w:t>
            </w:r>
          </w:p>
        </w:tc>
        <w:tc>
          <w:tcPr>
            <w:tcW w:w="6237" w:type="dxa"/>
          </w:tcPr>
          <w:p w:rsidR="00EC743D" w:rsidRPr="00BB4068" w:rsidRDefault="00EC743D" w:rsidP="00DA1E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ТЭК, его значение в хозяйстве, связи с другими отраслями хозяйства на основе работы с текстом и иллюстративными материалами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географическое понятие «то</w:t>
            </w:r>
            <w:r w:rsidRPr="00BB4068">
              <w:rPr>
                <w:sz w:val="20"/>
                <w:szCs w:val="20"/>
              </w:rPr>
              <w:t>п</w:t>
            </w:r>
            <w:r w:rsidRPr="00BB4068">
              <w:rPr>
                <w:sz w:val="20"/>
                <w:szCs w:val="20"/>
              </w:rPr>
              <w:t xml:space="preserve">ливно-энергетический баланс».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значение для экономики страны соотношений используемых видов топлива.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об истории становления топливной промышленности в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Физ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ческая карта России. Пол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тическая карта мира. Атлас География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сии, контурные карты топли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но-энергетический комплекс</w:t>
            </w:r>
          </w:p>
        </w:tc>
        <w:tc>
          <w:tcPr>
            <w:tcW w:w="567" w:type="dxa"/>
          </w:tcPr>
          <w:p w:rsidR="00EC743D" w:rsidRPr="00BB4068" w:rsidRDefault="00EC743D" w:rsidP="00AA145E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Топливная промышле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ность.</w:t>
            </w:r>
          </w:p>
          <w:p w:rsidR="00EC743D" w:rsidRPr="00D91416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Практическая работа №1.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Х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рактеристика одного из ра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й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онов добычи угля (нефти, газа) с испол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зованием карт атласа, учебн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ка, статистич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ских матери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лов. Сравнение между собой крупных угольных ба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сейнов и не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тяных баз Ро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A1E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Нефтяная и газовая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мышленность. Основные районы добычи нефти и газа. Системы трубопров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дов</w:t>
            </w:r>
            <w:r>
              <w:rPr>
                <w:sz w:val="20"/>
                <w:szCs w:val="20"/>
              </w:rPr>
              <w:t xml:space="preserve">. </w:t>
            </w:r>
            <w:r w:rsidRPr="00BB4068">
              <w:rPr>
                <w:sz w:val="20"/>
                <w:szCs w:val="20"/>
              </w:rPr>
              <w:t>Угольная промышле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ность. Способы добычи и качество угля. Хозяйстве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ная оценка глав</w:t>
            </w:r>
            <w:r>
              <w:rPr>
                <w:sz w:val="20"/>
                <w:szCs w:val="20"/>
              </w:rPr>
              <w:t>ных угол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бас</w:t>
            </w:r>
            <w:r w:rsidRPr="00BB4068">
              <w:rPr>
                <w:sz w:val="20"/>
                <w:szCs w:val="20"/>
              </w:rPr>
              <w:t>сейнов. Социальные и экологиче</w:t>
            </w:r>
            <w:r>
              <w:rPr>
                <w:sz w:val="20"/>
                <w:szCs w:val="20"/>
              </w:rPr>
              <w:t>ские про</w:t>
            </w:r>
            <w:r w:rsidRPr="00BB4068">
              <w:rPr>
                <w:sz w:val="20"/>
                <w:szCs w:val="20"/>
              </w:rPr>
              <w:t>блемы угл</w:t>
            </w:r>
            <w:r>
              <w:rPr>
                <w:sz w:val="20"/>
                <w:szCs w:val="20"/>
              </w:rPr>
              <w:t>едо</w:t>
            </w:r>
            <w:r w:rsidRPr="00BB4068">
              <w:rPr>
                <w:sz w:val="20"/>
                <w:szCs w:val="20"/>
              </w:rPr>
              <w:t>бывающих регионов</w:t>
            </w:r>
          </w:p>
        </w:tc>
        <w:tc>
          <w:tcPr>
            <w:tcW w:w="6237" w:type="dxa"/>
          </w:tcPr>
          <w:p w:rsidR="00EC743D" w:rsidRPr="00BB4068" w:rsidRDefault="00EC743D" w:rsidP="001311F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мире по запасам и добыче нефти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нове анализа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ист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рию становления топливной промышленности в России на основе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графии нефтяной промышленности России, направления экспорта нефти по системе нефтепроводов по иллюстративным материалам учебника и картам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мире по зап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сам и добыче газа на основе анализа текста и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географии газовой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мышленности России, направления экспорта газа по системе газопр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водов по иллюстративным материалам учебника и картам атласа. 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>б</w:t>
            </w:r>
            <w:r w:rsidRPr="00BB4068">
              <w:rPr>
                <w:b/>
                <w:bCs/>
                <w:sz w:val="20"/>
                <w:szCs w:val="20"/>
              </w:rPr>
              <w:t xml:space="preserve">суждать </w:t>
            </w:r>
            <w:r w:rsidRPr="00BB4068">
              <w:rPr>
                <w:sz w:val="20"/>
                <w:szCs w:val="20"/>
              </w:rPr>
              <w:t>проблемы исчерпаемости топливно-энергетических ресу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сов России, целесообразности разведки и разработки новых местор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ждений.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BB4068">
              <w:rPr>
                <w:sz w:val="20"/>
                <w:szCs w:val="20"/>
              </w:rPr>
              <w:t>устную характеристику нефтяной базы (или газоносного бассейна) на основе текста, иллюстративных материа</w:t>
            </w:r>
            <w:r>
              <w:rPr>
                <w:sz w:val="20"/>
                <w:szCs w:val="20"/>
              </w:rPr>
              <w:t xml:space="preserve">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место России в мире по запасам и добыче угля на основе анализа статистических материалов. </w:t>
            </w:r>
            <w:r w:rsidRPr="00BB4068">
              <w:rPr>
                <w:b/>
                <w:bCs/>
                <w:sz w:val="20"/>
                <w:szCs w:val="20"/>
              </w:rPr>
              <w:t>Обсу</w:t>
            </w:r>
            <w:r w:rsidRPr="00BB4068">
              <w:rPr>
                <w:b/>
                <w:bCs/>
                <w:sz w:val="20"/>
                <w:szCs w:val="20"/>
              </w:rPr>
              <w:t>ж</w:t>
            </w:r>
            <w:r w:rsidRPr="00BB4068">
              <w:rPr>
                <w:b/>
                <w:bCs/>
                <w:sz w:val="20"/>
                <w:szCs w:val="20"/>
              </w:rPr>
              <w:t xml:space="preserve">дать </w:t>
            </w:r>
            <w:r w:rsidRPr="00BB4068">
              <w:rPr>
                <w:sz w:val="20"/>
                <w:szCs w:val="20"/>
              </w:rPr>
              <w:t xml:space="preserve">значение угля в хозяйстве страны, социальные и экологические проблемы угледобывающих регионов.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угол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ной промышленности России, главных угольных бассейнов, кру</w:t>
            </w:r>
            <w:r w:rsidRPr="00BB4068">
              <w:rPr>
                <w:sz w:val="20"/>
                <w:szCs w:val="20"/>
              </w:rPr>
              <w:t>п</w:t>
            </w:r>
            <w:r w:rsidRPr="00BB4068">
              <w:rPr>
                <w:sz w:val="20"/>
                <w:szCs w:val="20"/>
              </w:rPr>
              <w:t>нейших месторождений, направлений транспортировки угля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BB4068">
              <w:rPr>
                <w:sz w:val="20"/>
                <w:szCs w:val="20"/>
              </w:rPr>
              <w:t>характеристики одного из угольных бассейнов по картам и статистическим материалам (по вариантам)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1311F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:rsidR="00EC743D" w:rsidRPr="00D91416" w:rsidRDefault="00EC743D" w:rsidP="007B42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Электроэнерг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тика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 xml:space="preserve">Общая характеристика электроэнергетики. Типы электростанций, факторы и районы их размещения. </w:t>
            </w:r>
          </w:p>
          <w:p w:rsidR="00EC743D" w:rsidRPr="00FF6EB9" w:rsidRDefault="00EC743D" w:rsidP="007B42C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Энергосистемы. Проблемы и перспективы развития комплекса. ТЭК и пробл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мы окружающей среды</w:t>
            </w:r>
          </w:p>
        </w:tc>
        <w:tc>
          <w:tcPr>
            <w:tcW w:w="6237" w:type="dxa"/>
          </w:tcPr>
          <w:p w:rsidR="00EC743D" w:rsidRPr="00BB4068" w:rsidRDefault="00EC743D" w:rsidP="007B42C1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роль электроэнергетики в хозяйстве страны и жизни 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селения.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долю России в мире по производству электр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энергии и долю разных типов электростанций в производстве эле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троэнергии страны на основе анализа текста и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особенности, преимущества и недоста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ки разных видов электростанций (ТЭС, ГЭС, АЭС), факторы и ра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>оны их размещения на территории РФ на основе анализа иллюстр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Находить, показ</w:t>
            </w:r>
            <w:r w:rsidRPr="00BB4068">
              <w:rPr>
                <w:b/>
                <w:bCs/>
                <w:sz w:val="20"/>
                <w:szCs w:val="20"/>
              </w:rPr>
              <w:t>ы</w:t>
            </w:r>
            <w:r w:rsidRPr="00BB4068">
              <w:rPr>
                <w:b/>
                <w:bCs/>
                <w:sz w:val="20"/>
                <w:szCs w:val="20"/>
              </w:rPr>
              <w:t xml:space="preserve">вать </w:t>
            </w:r>
            <w:r w:rsidRPr="00BB4068">
              <w:rPr>
                <w:sz w:val="20"/>
                <w:szCs w:val="20"/>
              </w:rPr>
              <w:t xml:space="preserve">на карте атласа, </w:t>
            </w:r>
            <w:r w:rsidRPr="00BB4068">
              <w:rPr>
                <w:b/>
                <w:bCs/>
                <w:sz w:val="20"/>
                <w:szCs w:val="20"/>
              </w:rPr>
              <w:t xml:space="preserve">обозначать </w:t>
            </w:r>
            <w:r w:rsidRPr="00BB4068">
              <w:rPr>
                <w:sz w:val="20"/>
                <w:szCs w:val="20"/>
              </w:rPr>
              <w:t xml:space="preserve">на контурной карте крупнейшие электростанции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преимущества и недостатки электростанций разных типов.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 карте атласа геогр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фию Единой энергосистемы страны,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значение энергоси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темы в хозяйстве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и перспективы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 xml:space="preserve">вития ТЭК, экологические проблемы, связанные с ТЭК, и пути их решения.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об ист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рии становления металлургии в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сем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нар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стие в сем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наре</w:t>
            </w:r>
          </w:p>
        </w:tc>
        <w:tc>
          <w:tcPr>
            <w:tcW w:w="1559" w:type="dxa"/>
          </w:tcPr>
          <w:p w:rsidR="00EC743D" w:rsidRPr="00FF6EB9" w:rsidRDefault="00EC743D" w:rsidP="0022703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та)электроэнергетика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§6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Металлургический комплекс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2,46,48</w:t>
            </w:r>
          </w:p>
        </w:tc>
        <w:tc>
          <w:tcPr>
            <w:tcW w:w="1985" w:type="dxa"/>
            <w:gridSpan w:val="4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Состав и знач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ние металлу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гического ко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плекса. Факт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ры размещения металлургич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ских предпр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ятий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7F358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Конструкционные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лы. Состав, место и знач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ние металлургического комплекса в хозяйстве страны, связь с другими межотраслевыми компле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сами. Основные факторы размещения предприятий и глав</w:t>
            </w:r>
            <w:r>
              <w:rPr>
                <w:sz w:val="20"/>
                <w:szCs w:val="20"/>
              </w:rPr>
              <w:t>ные метал</w:t>
            </w:r>
            <w:r w:rsidRPr="00BB4068">
              <w:rPr>
                <w:sz w:val="20"/>
                <w:szCs w:val="20"/>
              </w:rPr>
              <w:t>лургические базы страны</w:t>
            </w:r>
          </w:p>
        </w:tc>
        <w:tc>
          <w:tcPr>
            <w:tcW w:w="6237" w:type="dxa"/>
          </w:tcPr>
          <w:p w:rsidR="00EC743D" w:rsidRPr="00BB4068" w:rsidRDefault="00EC743D" w:rsidP="007F358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исторические аспекты применения конструкционных материалов в хозяйстве,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виды конструкционных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на основе иллюстративных материалов учебника,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торию становления металлургии в России на основе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и зн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чение металлургического комплекса в хозяйстве страны,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связи металлургического комплекса с другими межотраслевыми ко</w:t>
            </w:r>
            <w:r w:rsidRPr="00BB4068">
              <w:rPr>
                <w:sz w:val="20"/>
                <w:szCs w:val="20"/>
              </w:rPr>
              <w:t>м</w:t>
            </w:r>
            <w:r w:rsidRPr="00BB4068">
              <w:rPr>
                <w:sz w:val="20"/>
                <w:szCs w:val="20"/>
              </w:rPr>
              <w:t xml:space="preserve">плексами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мире по запасам и добыче руд чёрных и цветных металлов, долю продукции металлургии в товарной структ</w:t>
            </w:r>
            <w:r w:rsidRPr="00BB4068">
              <w:rPr>
                <w:sz w:val="20"/>
                <w:szCs w:val="20"/>
              </w:rPr>
              <w:t>у</w:t>
            </w:r>
            <w:r w:rsidRPr="00BB4068">
              <w:rPr>
                <w:sz w:val="20"/>
                <w:szCs w:val="20"/>
              </w:rPr>
              <w:t xml:space="preserve">ре экспорта России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факторы размещения металлургических пре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приятий и географию металлургических баз страны на основе анализа текста и иллюстративных материалов учебника, карт атласа,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 традиционной и современной технологии получ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проката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диспут</w:t>
            </w:r>
          </w:p>
        </w:tc>
        <w:tc>
          <w:tcPr>
            <w:tcW w:w="851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C743D" w:rsidRPr="00FF6EB9" w:rsidRDefault="00EC743D" w:rsidP="0022703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§7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Черная мета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лургия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F842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Чёрная металлургия. Обе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печенность сырьём. Типы предприятий чёрной мета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>лургии и факторы их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мещения. Традиционная и новая технологии получ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проката. География чёрной металлургии России</w:t>
            </w:r>
          </w:p>
        </w:tc>
        <w:tc>
          <w:tcPr>
            <w:tcW w:w="6237" w:type="dxa"/>
          </w:tcPr>
          <w:p w:rsidR="00EC743D" w:rsidRPr="00BB4068" w:rsidRDefault="00EC743D" w:rsidP="00F842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типы предприятий и особенности их размещения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нове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графическое понятие «комбинирование»,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его существе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 xml:space="preserve">ные признаки.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традиционную и современную технологию получения проката на основе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факторы, влияющие на размещение предприятий чёрной металлургии, на основе анализа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Выполнять </w:t>
            </w:r>
            <w:r w:rsidRPr="00BB4068">
              <w:rPr>
                <w:sz w:val="20"/>
                <w:szCs w:val="20"/>
              </w:rPr>
              <w:t>задания на определение факторов размещения предприятий чёрной металлургии на основе анализа ка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ты атласа, текста и иллюстративных материалов учебника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Пров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рочная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§8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0" w:type="dxa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Цветная мета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лургия.</w:t>
            </w:r>
          </w:p>
          <w:p w:rsidR="00EC743D" w:rsidRPr="00D91416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№2. 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ставление ха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рактеристики одной из м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таллур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гических баз России по картам и стат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стическим м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териалам. О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ределение главных фа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торов размещ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 металлу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гии меди и алюминия.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Цветная металлургия: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раслевой состав и значение отрасли. Факторы разм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щения предприятий.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новные черты географии металлургии лёгких и т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жёлых цветных металлов на территории страны.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и перспективы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вития комплекса. Мета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лургия и проблемы охраны окружающей среды </w:t>
            </w:r>
          </w:p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EC743D" w:rsidRPr="00BB4068" w:rsidRDefault="00EC743D" w:rsidP="00F842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направления использования цветных металлов в хозяйс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ве страны, в быту.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группы цветных металлов и состава отрасли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производства цветных металлов и факторы, влияющие на размещение предприятий цветной металлургии,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нове анализа иллюстративных и статистических материалов учебн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факторы размещения предприятий металлургии меди и алюминия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С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ставлять </w:t>
            </w:r>
            <w:r w:rsidRPr="00BB4068">
              <w:rPr>
                <w:sz w:val="20"/>
                <w:szCs w:val="20"/>
              </w:rPr>
              <w:t>характеристику одной из металлургических баз с использ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ванием текста учебника, карт и статистических материалов по плану: 1. Металлургическая база. 2. Факторы размещения металлургических предприятий. 3. Примеры металлургических центров (предприятий).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и перспективы развития металлургии в России, проблемы охраны окружающей среды.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общения/презентации об истории становления химической и лесной промышленности в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F8425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§9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Химико-лесной комплекс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Химико- ле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ной комплекс. Химическая промышле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ность.</w:t>
            </w:r>
          </w:p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 №3.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ставление х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рак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теристики одной из баз химической промышле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ности по ка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там и стат. материалам</w:t>
            </w:r>
          </w:p>
        </w:tc>
        <w:tc>
          <w:tcPr>
            <w:tcW w:w="769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  <w:tcBorders>
              <w:top w:val="nil"/>
            </w:tcBorders>
          </w:tcPr>
          <w:p w:rsidR="00EC743D" w:rsidRPr="00BB4068" w:rsidRDefault="00EC743D" w:rsidP="008D4AA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Состав, место и значение комплекса в экономике страны, связь с другими межотраслевыми компле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сами. Роль химической промышленности в составе комплекса. Отраслевой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став химической промы</w:t>
            </w:r>
            <w:r w:rsidRPr="00BB4068">
              <w:rPr>
                <w:sz w:val="20"/>
                <w:szCs w:val="20"/>
              </w:rPr>
              <w:t>ш</w:t>
            </w:r>
            <w:r w:rsidRPr="00BB4068">
              <w:rPr>
                <w:sz w:val="20"/>
                <w:szCs w:val="20"/>
              </w:rPr>
              <w:t>ленности и факторы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мещения предприятий. 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графия химической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мышленности</w:t>
            </w:r>
          </w:p>
        </w:tc>
        <w:tc>
          <w:tcPr>
            <w:tcW w:w="6237" w:type="dxa"/>
            <w:tcBorders>
              <w:top w:val="nil"/>
            </w:tcBorders>
          </w:tcPr>
          <w:p w:rsidR="00EC743D" w:rsidRPr="00BB4068" w:rsidRDefault="00EC743D" w:rsidP="008D4AA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состав, место и значение химико-лесного комплекса в хозяйстве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историю становления химической и лесной промышленности в России на основе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связи химико-лесного комплекса с другими межотраслевыми комплексами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географическое понятие «химиз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ция»,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его существенные признаки, выявлять роль химич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ской промышленности в хозяйстве.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отраслевую стру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 xml:space="preserve">туру химической промышленности.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место России в мире по запасам и добыче ресурсов для химической промышленности на основе анализа статистических материалов.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факторы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мещения предприятий на основе анализа иллюстративных и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Выполнять </w:t>
            </w:r>
            <w:r w:rsidRPr="00BB4068">
              <w:rPr>
                <w:sz w:val="20"/>
                <w:szCs w:val="20"/>
              </w:rPr>
              <w:t>задания на определение факторов размещения предприятий химической промышленности на основе анализа карты атласа, текста и иллюстративных материалов учебника</w:t>
            </w:r>
          </w:p>
        </w:tc>
        <w:tc>
          <w:tcPr>
            <w:tcW w:w="850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8D4AA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§10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Лесная пр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мышленность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24604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Лесные ресурсы России и их размещение по террит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рии страны. Отраслевой состав лесной промышле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ности. Факторы размещ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предприятий. Лесопр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мышленные комплексы</w:t>
            </w:r>
          </w:p>
        </w:tc>
        <w:tc>
          <w:tcPr>
            <w:tcW w:w="6237" w:type="dxa"/>
          </w:tcPr>
          <w:p w:rsidR="00EC743D" w:rsidRPr="00BB4068" w:rsidRDefault="00EC743D" w:rsidP="00D24604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мире по запасам и добыче древесины на основе анализа иллюстративных и статистических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отраслевую структуру лесной промышленности.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факторы размещения предприятий на основе анализа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по картам атласа специализацию и факторы размещения предприятий химико-лесного комплекса для одного из географических регионов (европейский север, Поволжье, Западная Сибирь, Центральная Ро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сия).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комплексного использования древесины и утилизации отходов.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об экологических проблемах, связанных с химико-лесным комплексом, и о путях их решения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диспут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§11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D91416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География химико-лесного ко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плекса.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24604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География химико-лесного комплекса: основные базы, крупнейшие химические и лесоперерабатывающие комплексы. Проблемы и перспек</w:t>
            </w:r>
            <w:r>
              <w:rPr>
                <w:sz w:val="20"/>
                <w:szCs w:val="20"/>
              </w:rPr>
              <w:t>тивы развития ко</w:t>
            </w:r>
            <w:r>
              <w:rPr>
                <w:sz w:val="20"/>
                <w:szCs w:val="20"/>
              </w:rPr>
              <w:t>м</w:t>
            </w:r>
            <w:r w:rsidRPr="00BB4068">
              <w:rPr>
                <w:sz w:val="20"/>
                <w:szCs w:val="20"/>
              </w:rPr>
              <w:t>плекса. Химико-лесной ком</w:t>
            </w:r>
            <w:r>
              <w:rPr>
                <w:sz w:val="20"/>
                <w:szCs w:val="20"/>
              </w:rPr>
              <w:t>плекс и ок</w:t>
            </w:r>
            <w:r w:rsidRPr="00BB4068">
              <w:rPr>
                <w:sz w:val="20"/>
                <w:szCs w:val="20"/>
              </w:rPr>
              <w:t>ружающая среда</w:t>
            </w: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экологические проблемы, связанные с химико-лесным комплексом, и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пути их решения на основе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и перспективы развития химико-лесного комплекса в России.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BB4068">
              <w:rPr>
                <w:sz w:val="20"/>
                <w:szCs w:val="20"/>
              </w:rPr>
              <w:t>характ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ристику одной из баз химической промышленности (Северо-Европейская, Центральная, Урало-Поволжская, Сибирская), </w:t>
            </w:r>
            <w:r w:rsidRPr="00BB4068">
              <w:rPr>
                <w:b/>
                <w:bCs/>
                <w:sz w:val="20"/>
                <w:szCs w:val="20"/>
              </w:rPr>
              <w:t>выя</w:t>
            </w:r>
            <w:r w:rsidRPr="00BB4068">
              <w:rPr>
                <w:b/>
                <w:bCs/>
                <w:sz w:val="20"/>
                <w:szCs w:val="20"/>
              </w:rPr>
              <w:t>в</w:t>
            </w:r>
            <w:r w:rsidRPr="00BB4068">
              <w:rPr>
                <w:b/>
                <w:bCs/>
                <w:sz w:val="20"/>
                <w:szCs w:val="20"/>
              </w:rPr>
              <w:t xml:space="preserve">лять </w:t>
            </w:r>
            <w:r w:rsidRPr="00BB4068">
              <w:rPr>
                <w:sz w:val="20"/>
                <w:szCs w:val="20"/>
              </w:rPr>
              <w:t>факторы, оказавшие наибольшее влияние на формирование б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зы, по картам и статистическим материалам по плану: 1. Название базы. 2. Особенности географического положения. 3. Основные виды природных ресурсов. 4. Специализация (основные производства х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мической и лесной промышленности). 5. Крупнейшие центры. 6. Зн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чение в хозяйстве страны. 7. Проблемы и перспективы развития.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об истории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новления машиностроения в России </w:t>
            </w:r>
          </w:p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гру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повая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§12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Машиностроительный комплекс (2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D91416" w:rsidRDefault="00EC743D" w:rsidP="001E070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Состав и зн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чение маш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ностроител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ного компле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са. Особенн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сти размещ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ния предпр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ятий.</w:t>
            </w:r>
          </w:p>
          <w:p w:rsidR="00EC743D" w:rsidRPr="00D91416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№4. 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Определение по картам з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коно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мерностей размещения отраслей на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коемкого, трудоёмкого и метал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лоемкого м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ши</w:t>
            </w:r>
            <w:r w:rsidRPr="00D914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ностроения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1E070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Состав, место и значение комплекса в хозяйстве страны, связь с другими межотраслевыми компле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сами. Факторы размещения предприятий машиностро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тельного комплекса. 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графия науко-, трудо- и металлоёмких отраслей. Основные районы и центры на территории России</w:t>
            </w:r>
          </w:p>
        </w:tc>
        <w:tc>
          <w:tcPr>
            <w:tcW w:w="6237" w:type="dxa"/>
          </w:tcPr>
          <w:p w:rsidR="00EC743D" w:rsidRPr="00BB4068" w:rsidRDefault="00EC743D" w:rsidP="001E070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историю становления машиностроения в России. </w:t>
            </w:r>
            <w:r w:rsidRPr="00BB4068">
              <w:rPr>
                <w:b/>
                <w:bCs/>
                <w:sz w:val="20"/>
                <w:szCs w:val="20"/>
              </w:rPr>
              <w:t>Выя</w:t>
            </w:r>
            <w:r w:rsidRPr="00BB4068">
              <w:rPr>
                <w:b/>
                <w:bCs/>
                <w:sz w:val="20"/>
                <w:szCs w:val="20"/>
              </w:rPr>
              <w:t>в</w:t>
            </w:r>
            <w:r w:rsidRPr="00BB4068">
              <w:rPr>
                <w:b/>
                <w:bCs/>
                <w:sz w:val="20"/>
                <w:szCs w:val="20"/>
              </w:rPr>
              <w:t xml:space="preserve">лять </w:t>
            </w:r>
            <w:r w:rsidRPr="00BB4068">
              <w:rPr>
                <w:sz w:val="20"/>
                <w:szCs w:val="20"/>
              </w:rPr>
              <w:t>связи машиностроительного комплекса с другими межотрасл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выми комплексами на основе текста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долю продукции машиностроения в товарной структуре экспорта и импо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та России по иллюстративным и статистическим материалам учебн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значение комплекса в хозяйстве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машиностроения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особенности технологического процесса,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географические понятия «специализация» и «кооперирование»,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их существенные признаки. </w:t>
            </w:r>
            <w:r w:rsidRPr="00BB4068">
              <w:rPr>
                <w:b/>
                <w:bCs/>
                <w:sz w:val="20"/>
                <w:szCs w:val="20"/>
              </w:rPr>
              <w:t>Опред</w:t>
            </w:r>
            <w:r w:rsidRPr="00BB4068">
              <w:rPr>
                <w:b/>
                <w:bCs/>
                <w:sz w:val="20"/>
                <w:szCs w:val="20"/>
              </w:rPr>
              <w:t>е</w:t>
            </w:r>
            <w:r w:rsidRPr="00BB4068">
              <w:rPr>
                <w:b/>
                <w:bCs/>
                <w:sz w:val="20"/>
                <w:szCs w:val="20"/>
              </w:rPr>
              <w:t xml:space="preserve">лять </w:t>
            </w:r>
            <w:r w:rsidRPr="00BB4068">
              <w:rPr>
                <w:sz w:val="20"/>
                <w:szCs w:val="20"/>
              </w:rPr>
              <w:t xml:space="preserve">факторы размещения предприятий машиностроения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особенности размещения предприятий науко-, трудо- и металлоёмких отраслей машиностроения на территории России на основе анализа карт атласа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Подготавл</w:t>
            </w:r>
            <w:r w:rsidRPr="00BB4068">
              <w:rPr>
                <w:b/>
                <w:bCs/>
                <w:sz w:val="20"/>
                <w:szCs w:val="20"/>
              </w:rPr>
              <w:t>и</w:t>
            </w:r>
            <w:r w:rsidRPr="00BB4068">
              <w:rPr>
                <w:b/>
                <w:bCs/>
                <w:sz w:val="20"/>
                <w:szCs w:val="20"/>
              </w:rPr>
              <w:t xml:space="preserve">вать </w:t>
            </w:r>
            <w:r w:rsidRPr="00BB4068">
              <w:rPr>
                <w:sz w:val="20"/>
                <w:szCs w:val="20"/>
              </w:rPr>
              <w:t>краткие сообщения/презентации об отдельных отраслях маш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ностроительного комплекса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1E070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§13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D91416" w:rsidRDefault="00EC743D" w:rsidP="00C76FC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Оборонно-промышле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D91416">
              <w:rPr>
                <w:rFonts w:ascii="Times New Roman" w:hAnsi="Times New Roman"/>
                <w:b/>
                <w:sz w:val="24"/>
                <w:szCs w:val="24"/>
              </w:rPr>
              <w:t>ный комплекс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рова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76FC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Значение и место ОПК в хозяйстве страны. Отрасл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вой состав ОПК и особе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ности размещения пре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приятий основных отрас</w:t>
            </w:r>
            <w:r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>ей</w:t>
            </w:r>
          </w:p>
        </w:tc>
        <w:tc>
          <w:tcPr>
            <w:tcW w:w="6237" w:type="dxa"/>
          </w:tcPr>
          <w:p w:rsidR="00EC743D" w:rsidRPr="00BB4068" w:rsidRDefault="00EC743D" w:rsidP="00C76FC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мировой торговле продукцией ОПК на основе анализа текста учебника и иллюстративных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ОПК на основе анализа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 xml:space="preserve">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размещ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предприятий ОПК на территории России на основе обсуждения сообщений/презентаций школьников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§14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Агропромышленный комплекс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3C429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 и зн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чение агр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промышле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ного компле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са.Сельское хозяйство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3C429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Состав, место и значение АПК в хозяй</w:t>
            </w:r>
            <w:r>
              <w:rPr>
                <w:sz w:val="20"/>
                <w:szCs w:val="20"/>
              </w:rPr>
              <w:t>стве страны, связь с други</w:t>
            </w:r>
            <w:r w:rsidRPr="00BB4068">
              <w:rPr>
                <w:sz w:val="20"/>
                <w:szCs w:val="20"/>
              </w:rPr>
              <w:t>ми межотра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левыми комплексами. Фа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торы размещения и типы предприятий АПК. Отра</w:t>
            </w:r>
            <w:r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левой состав сельского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зяйства. Виды земельных угодий</w:t>
            </w:r>
          </w:p>
        </w:tc>
        <w:tc>
          <w:tcPr>
            <w:tcW w:w="6237" w:type="dxa"/>
          </w:tcPr>
          <w:p w:rsidR="00EC743D" w:rsidRPr="00BB4068" w:rsidRDefault="00EC743D" w:rsidP="003C429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АПК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отличия сельскохозяйственн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го производства от промышленного, особенности и значение ко</w:t>
            </w:r>
            <w:r w:rsidRPr="00BB4068">
              <w:rPr>
                <w:sz w:val="20"/>
                <w:szCs w:val="20"/>
              </w:rPr>
              <w:t>м</w:t>
            </w:r>
            <w:r w:rsidRPr="00BB4068">
              <w:rPr>
                <w:sz w:val="20"/>
                <w:szCs w:val="20"/>
              </w:rPr>
              <w:t>плекса в хо</w:t>
            </w:r>
            <w:r>
              <w:rPr>
                <w:sz w:val="20"/>
                <w:szCs w:val="20"/>
              </w:rPr>
              <w:t>зяй</w:t>
            </w:r>
            <w:r w:rsidRPr="00BB4068">
              <w:rPr>
                <w:sz w:val="20"/>
                <w:szCs w:val="20"/>
              </w:rPr>
              <w:t xml:space="preserve">стве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связи АПК с другими межо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раслевыми комплексами на основе текста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лю сельскохозяйственной продукции в товарной структуре экспорта и импорта России по иллюстративным и статистическим материалам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факторы размещения и типы предприятий АПК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типы сельскохозяйственных угодий и долю сельскохозяйственных угодий разного назначения на осно</w:t>
            </w:r>
            <w:r>
              <w:rPr>
                <w:sz w:val="20"/>
                <w:szCs w:val="20"/>
              </w:rPr>
              <w:t>ве ана</w:t>
            </w:r>
            <w:r w:rsidRPr="00BB4068">
              <w:rPr>
                <w:sz w:val="20"/>
                <w:szCs w:val="20"/>
              </w:rPr>
              <w:t>лиза иллюстративных и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>щения/презентации об отдельных отраслях АПК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диспут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§15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География растениево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ства и живо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новодства.</w:t>
            </w:r>
          </w:p>
          <w:p w:rsidR="00EC743D" w:rsidRPr="00FD066D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№5.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Определение по картам 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новных ра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й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онов выращ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вания зерн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вых и техн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ческих кул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тур, главных рай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онов ж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вотноводства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Отраслевой состав раст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ниеводства. Зональная и пригородная специализация сельского хозяйства.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раслевой состав животн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водства. Главные районы размещения растениеводс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ва и животноводства</w:t>
            </w:r>
          </w:p>
        </w:tc>
        <w:tc>
          <w:tcPr>
            <w:tcW w:w="6237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отраслевой состав растениеводства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понятие «ур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жайность»,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урожайность сельскохозяйственных культур России с другими странами на основе анализа статистических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районы выращивания зерн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вых, технических, овощных культур, бахчеводства, садоводства и виноградарства на основе анализа текста,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животн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водства на основе анализа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районы размещения скотоводства, свиново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ства и овцеводства на основе анализа текста,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BB4068">
              <w:rPr>
                <w:sz w:val="20"/>
                <w:szCs w:val="20"/>
              </w:rPr>
              <w:t>особенности зональной и пригородной специализации растениеводства и животноводства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§16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Пищевая и лёгкая пр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мышленность.</w:t>
            </w:r>
          </w:p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№6.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Определение эффективн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сти раз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мещения 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раслей пищ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вой про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мышленности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Пищевая и лёгкая промы</w:t>
            </w:r>
            <w:r w:rsidRPr="00BB4068">
              <w:rPr>
                <w:sz w:val="20"/>
                <w:szCs w:val="20"/>
              </w:rPr>
              <w:t>ш</w:t>
            </w:r>
            <w:r w:rsidRPr="00BB4068">
              <w:rPr>
                <w:sz w:val="20"/>
                <w:szCs w:val="20"/>
              </w:rPr>
              <w:t>ленность: отраслевой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став, основные районы и центры размещения.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и перспективы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вития комплекса. АПК и окружающая среда</w:t>
            </w:r>
          </w:p>
        </w:tc>
        <w:tc>
          <w:tcPr>
            <w:tcW w:w="6237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отраслевой состав пищевой промышленности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особенности размещения предприятий пищевой промышленности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вой состав лёгкой промышленности на основе анализа текста и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 xml:space="preserve">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размещ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ния предприятий лёгкой промышленности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экологические проблемы, связа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 xml:space="preserve">ные с АПК, и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пути их решения на основе анализа текста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проблемы и перспективы развития АПК в Ро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сии на основе анализа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об истории становления транспорта в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§17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Инфраструктурный комплекс (5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EC11E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 и зн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чение инфр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структурного комплекса. Виды тран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порта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Состав, место и значение инфраструк</w:t>
            </w:r>
            <w:r>
              <w:rPr>
                <w:sz w:val="20"/>
                <w:szCs w:val="20"/>
              </w:rPr>
              <w:t>турно</w:t>
            </w:r>
            <w:r w:rsidRPr="00BB4068">
              <w:rPr>
                <w:sz w:val="20"/>
                <w:szCs w:val="20"/>
              </w:rPr>
              <w:t>го ко</w:t>
            </w:r>
            <w:r w:rsidRPr="00BB4068">
              <w:rPr>
                <w:sz w:val="20"/>
                <w:szCs w:val="20"/>
              </w:rPr>
              <w:t>м</w:t>
            </w:r>
            <w:r w:rsidRPr="00BB4068">
              <w:rPr>
                <w:sz w:val="20"/>
                <w:szCs w:val="20"/>
              </w:rPr>
              <w:t>плекса в хозяйстве страны, связь с другими межотра</w:t>
            </w:r>
            <w:r w:rsidRPr="00BB406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</w:t>
            </w:r>
            <w:r w:rsidRPr="00BB4068">
              <w:rPr>
                <w:sz w:val="20"/>
                <w:szCs w:val="20"/>
              </w:rPr>
              <w:t>выми комплексами. Виды транспорта. Основные п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казатели работы транспо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та. Влияние транспорта на размещение хозяйства и населения России</w:t>
            </w:r>
          </w:p>
        </w:tc>
        <w:tc>
          <w:tcPr>
            <w:tcW w:w="6237" w:type="dxa"/>
          </w:tcPr>
          <w:p w:rsidR="00EC743D" w:rsidRPr="00BB4068" w:rsidRDefault="00EC743D" w:rsidP="00EC11E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историю становления транспорта в России.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отраслевой состав инфраструктурного комплекса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связи и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фраструктурного комплекса с другими межотраслевыми комплекс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ми на основе текста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значение комплекса в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зяйстве страны.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виды транспорта на основе анализа 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 xml:space="preserve">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ское понятие «транспортная система»,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его существенные признаки.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географические понятия «грузооборот», «па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сажирооборот»,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их существенные признаки.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разные виды транспорта по основным показателям их работы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Обсу</w:t>
            </w:r>
            <w:r w:rsidRPr="00BB4068">
              <w:rPr>
                <w:b/>
                <w:bCs/>
                <w:sz w:val="20"/>
                <w:szCs w:val="20"/>
              </w:rPr>
              <w:t>ж</w:t>
            </w:r>
            <w:r w:rsidRPr="00BB4068">
              <w:rPr>
                <w:b/>
                <w:bCs/>
                <w:sz w:val="20"/>
                <w:szCs w:val="20"/>
              </w:rPr>
              <w:t xml:space="preserve">дать </w:t>
            </w:r>
            <w:r w:rsidRPr="00BB4068">
              <w:rPr>
                <w:sz w:val="20"/>
                <w:szCs w:val="20"/>
              </w:rPr>
              <w:t>влияние транспорта на размещение хозяйства и населения Ро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C743D" w:rsidRPr="00FF6EB9" w:rsidRDefault="00EC743D" w:rsidP="00EC11E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§18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7C76C9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Сухопутный транспорт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7C76C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Железнодорожный и авт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мобильный транспорт. Зн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чение в хозяйстве и жизни населения, достоинства и недостатки, основные пок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затели работы, размещение железных и автомобильных дорог на территории 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ны. Проблемы и перспект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вы развития сухопутного транспорта</w:t>
            </w:r>
          </w:p>
        </w:tc>
        <w:tc>
          <w:tcPr>
            <w:tcW w:w="6237" w:type="dxa"/>
          </w:tcPr>
          <w:p w:rsidR="00EC743D" w:rsidRPr="00BB4068" w:rsidRDefault="00EC743D" w:rsidP="007C76C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особенности железнодорожного транспорта, его преим</w:t>
            </w:r>
            <w:r w:rsidRPr="00BB4068">
              <w:rPr>
                <w:sz w:val="20"/>
                <w:szCs w:val="20"/>
              </w:rPr>
              <w:t>у</w:t>
            </w:r>
            <w:r w:rsidRPr="00BB4068">
              <w:rPr>
                <w:sz w:val="20"/>
                <w:szCs w:val="20"/>
              </w:rPr>
              <w:t xml:space="preserve">щества и недостатки по сравнению с другими видами транспорта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>б</w:t>
            </w:r>
            <w:r w:rsidRPr="00BB4068">
              <w:rPr>
                <w:b/>
                <w:bCs/>
                <w:sz w:val="20"/>
                <w:szCs w:val="20"/>
              </w:rPr>
              <w:t xml:space="preserve">суждать </w:t>
            </w:r>
            <w:r w:rsidRPr="00BB4068">
              <w:rPr>
                <w:sz w:val="20"/>
                <w:szCs w:val="20"/>
              </w:rPr>
              <w:t xml:space="preserve">особенности автомобильного транспорта, его преимущества и недостатки по сравнению с другими видами транспорта. </w:t>
            </w:r>
            <w:r w:rsidRPr="00BB4068">
              <w:rPr>
                <w:b/>
                <w:bCs/>
                <w:sz w:val="20"/>
                <w:szCs w:val="20"/>
              </w:rPr>
              <w:t>Сравн</w:t>
            </w:r>
            <w:r w:rsidRPr="00BB4068">
              <w:rPr>
                <w:b/>
                <w:bCs/>
                <w:sz w:val="20"/>
                <w:szCs w:val="20"/>
              </w:rPr>
              <w:t>и</w:t>
            </w:r>
            <w:r w:rsidRPr="00BB4068">
              <w:rPr>
                <w:b/>
                <w:bCs/>
                <w:sz w:val="20"/>
                <w:szCs w:val="20"/>
              </w:rPr>
              <w:t xml:space="preserve">вать </w:t>
            </w:r>
            <w:r w:rsidRPr="00BB4068">
              <w:rPr>
                <w:sz w:val="20"/>
                <w:szCs w:val="20"/>
              </w:rPr>
              <w:t xml:space="preserve">показатели грузо- и пассажирооборота сухопутных видов транспорта, </w:t>
            </w:r>
            <w:r w:rsidRPr="00BB4068">
              <w:rPr>
                <w:b/>
                <w:bCs/>
                <w:sz w:val="20"/>
                <w:szCs w:val="20"/>
              </w:rPr>
              <w:t xml:space="preserve">выделять и показывать </w:t>
            </w:r>
            <w:r w:rsidRPr="00BB4068">
              <w:rPr>
                <w:sz w:val="20"/>
                <w:szCs w:val="20"/>
              </w:rPr>
              <w:t>на карте главные магистрали, направления грузопотоков на основе анализа статистических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BB4068">
              <w:rPr>
                <w:sz w:val="20"/>
                <w:szCs w:val="20"/>
              </w:rPr>
              <w:t>характеристику тран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портной магистрали на основе анализа карт атласа по плану: 1. Какие районы страны соединяет. 2. В каких природных условиях пролож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на. 3. Через какие транспортные узлы проходит. 4. Виды грузов и направления перевозки. 5. Возможные направления развития. </w:t>
            </w:r>
            <w:r w:rsidRPr="00BB4068">
              <w:rPr>
                <w:b/>
                <w:bCs/>
                <w:sz w:val="20"/>
                <w:szCs w:val="20"/>
              </w:rPr>
              <w:t>Обс</w:t>
            </w:r>
            <w:r w:rsidRPr="00BB4068">
              <w:rPr>
                <w:b/>
                <w:bCs/>
                <w:sz w:val="20"/>
                <w:szCs w:val="20"/>
              </w:rPr>
              <w:t>у</w:t>
            </w:r>
            <w:r w:rsidRPr="00BB4068">
              <w:rPr>
                <w:b/>
                <w:bCs/>
                <w:sz w:val="20"/>
                <w:szCs w:val="20"/>
              </w:rPr>
              <w:t xml:space="preserve">ждать </w:t>
            </w:r>
            <w:r w:rsidRPr="00BB4068">
              <w:rPr>
                <w:sz w:val="20"/>
                <w:szCs w:val="20"/>
              </w:rPr>
              <w:t>проблемы и перспективы развития сухопутного транспорта на основе анализа текста учебника и карт атласа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§19</w:t>
            </w:r>
          </w:p>
        </w:tc>
      </w:tr>
      <w:tr w:rsidR="00EC743D" w:rsidRPr="00BB4068" w:rsidTr="00233701">
        <w:trPr>
          <w:trHeight w:val="406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Водный и др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гие виды транспорта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7C76C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Морской, речной, авиац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онный, трубопроводный, электронный транспорт. Значение в хозяйстве и жизни населения, достои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ства и недостатки, осно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>ные показатели работы, размещение на территории страны. Проблемы и пе</w:t>
            </w:r>
            <w:r w:rsidRPr="00BB4068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спек</w:t>
            </w:r>
            <w:r w:rsidRPr="00BB4068">
              <w:rPr>
                <w:sz w:val="20"/>
                <w:szCs w:val="20"/>
              </w:rPr>
              <w:t>тивы развития</w:t>
            </w:r>
          </w:p>
        </w:tc>
        <w:tc>
          <w:tcPr>
            <w:tcW w:w="6237" w:type="dxa"/>
          </w:tcPr>
          <w:p w:rsidR="00EC743D" w:rsidRPr="00BB4068" w:rsidRDefault="00EC743D" w:rsidP="007C76C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особенности морского транспорта, его преимущества и недостатки по сравнению с другими видами транспорта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специализацию морских портов на основе анализа текста, иллюстр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тивных материалов учебника и карт атласа по плану: 1. Морской ба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сейн. 2. Крупнейшие порты. 3. Структура экспорта. 4. Структура и</w:t>
            </w:r>
            <w:r w:rsidRPr="00BB4068">
              <w:rPr>
                <w:sz w:val="20"/>
                <w:szCs w:val="20"/>
              </w:rPr>
              <w:t>м</w:t>
            </w:r>
            <w:r w:rsidRPr="00BB4068">
              <w:rPr>
                <w:sz w:val="20"/>
                <w:szCs w:val="20"/>
              </w:rPr>
              <w:t xml:space="preserve">порта. 5. Вывод о специализации порта.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особенности речного транспорта, его преимущества и недостатки по сравнению с другими видами транспорта на основе анализа текста и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и показывать </w:t>
            </w:r>
            <w:r w:rsidRPr="00BB4068">
              <w:rPr>
                <w:sz w:val="20"/>
                <w:szCs w:val="20"/>
              </w:rPr>
              <w:t>на карте гла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ные речные порты России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особенности авиационного транспорта, его пр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имущества и недостатки по сравнению с другими видами транспорта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и показывать </w:t>
            </w:r>
            <w:r w:rsidRPr="00BB4068">
              <w:rPr>
                <w:sz w:val="20"/>
                <w:szCs w:val="20"/>
              </w:rPr>
              <w:t xml:space="preserve">на карте главныеавиапорты России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показат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ли грузо- и пассажирооборота морского, речного и авиационного транспорта на основе анализа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особенности трубопроводного транспорта, его преим</w:t>
            </w:r>
            <w:r w:rsidRPr="00BB4068">
              <w:rPr>
                <w:sz w:val="20"/>
                <w:szCs w:val="20"/>
              </w:rPr>
              <w:t>у</w:t>
            </w:r>
            <w:r w:rsidRPr="00BB4068">
              <w:rPr>
                <w:sz w:val="20"/>
                <w:szCs w:val="20"/>
              </w:rPr>
              <w:t xml:space="preserve">щества и недостатки по сравнению с другими видами транспорта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В</w:t>
            </w:r>
            <w:r w:rsidRPr="00BB4068">
              <w:rPr>
                <w:b/>
                <w:bCs/>
                <w:sz w:val="20"/>
                <w:szCs w:val="20"/>
              </w:rPr>
              <w:t>ы</w:t>
            </w:r>
            <w:r w:rsidRPr="00BB4068">
              <w:rPr>
                <w:b/>
                <w:bCs/>
                <w:sz w:val="20"/>
                <w:szCs w:val="20"/>
              </w:rPr>
              <w:t xml:space="preserve">являть </w:t>
            </w:r>
            <w:r w:rsidRPr="00BB4068">
              <w:rPr>
                <w:sz w:val="20"/>
                <w:szCs w:val="20"/>
              </w:rPr>
              <w:t xml:space="preserve">основные показатели работы трубопроводного транспорта и географию магистральных нефте- и газопроводов на основе анализа текста,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особенности электронного транспорта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экологические проблемы, связанные с разными видами транспорта, и возможные пути их решения на основе текста учебника и дополнительных и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и пе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спективы развития транспорта России на основе анализа текста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 и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по истории фо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мирования связи в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§20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CC66E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Связь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C66E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Виды связи, их значение в современном хозяйстве страны. Размещение разных видов связи на территории страны</w:t>
            </w:r>
          </w:p>
        </w:tc>
        <w:tc>
          <w:tcPr>
            <w:tcW w:w="6237" w:type="dxa"/>
          </w:tcPr>
          <w:p w:rsidR="00EC743D" w:rsidRPr="00BB4068" w:rsidRDefault="00EC743D" w:rsidP="00CC66E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историю становления отрасли в России.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ды связи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место и значение видов связи в хозяйстве 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ны, в современном мире.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место России в мире по обе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печенности населения разными видами связи на основе анализа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особенности разных видов связи.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размещения разных видов связи на территории страны на основе анализа текста и иллюстративных материалов учебника, карт атласа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§21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Отрасли соц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альной 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фраструктуры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C66E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Социальная инфраструкт</w:t>
            </w:r>
            <w:r w:rsidRPr="00BB4068">
              <w:rPr>
                <w:sz w:val="20"/>
                <w:szCs w:val="20"/>
              </w:rPr>
              <w:t>у</w:t>
            </w:r>
            <w:r w:rsidRPr="00BB4068">
              <w:rPr>
                <w:sz w:val="20"/>
                <w:szCs w:val="20"/>
              </w:rPr>
              <w:t>ра: отраслевой состав, зн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чение, диспропорции в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мещении. Жилищное строительство и жилищно-коммунальное хозяйство. Рекреационное хозяйство и туризм. Наука. Проблемы и перспективы развития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раслей социальной инфр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структуры</w:t>
            </w:r>
          </w:p>
        </w:tc>
        <w:tc>
          <w:tcPr>
            <w:tcW w:w="6237" w:type="dxa"/>
          </w:tcPr>
          <w:p w:rsidR="00EC743D" w:rsidRPr="00BB4068" w:rsidRDefault="00EC743D" w:rsidP="00CC66E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отраслевой состав социальной инфраструктуры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Выя</w:t>
            </w:r>
            <w:r w:rsidRPr="00BB4068">
              <w:rPr>
                <w:b/>
                <w:bCs/>
                <w:sz w:val="20"/>
                <w:szCs w:val="20"/>
              </w:rPr>
              <w:t>в</w:t>
            </w:r>
            <w:r w:rsidRPr="00BB4068">
              <w:rPr>
                <w:b/>
                <w:bCs/>
                <w:sz w:val="20"/>
                <w:szCs w:val="20"/>
              </w:rPr>
              <w:t xml:space="preserve">лять </w:t>
            </w:r>
            <w:r w:rsidRPr="00BB4068">
              <w:rPr>
                <w:sz w:val="20"/>
                <w:szCs w:val="20"/>
              </w:rPr>
              <w:t>диспропорцию в размещении предприятий социальной инфр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структуры России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жилищно-коммунального хозяйства, показат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ли обеспеченности населения жильём на основе анализа текста и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значение и виды рекреационной деятельности в России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главные турис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ско-рекреационные зоны и диспропорции в развитии рекреационного хозяйства страны на основе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Обсу</w:t>
            </w:r>
            <w:r w:rsidRPr="00BB4068">
              <w:rPr>
                <w:b/>
                <w:bCs/>
                <w:sz w:val="20"/>
                <w:szCs w:val="20"/>
              </w:rPr>
              <w:t>ж</w:t>
            </w:r>
            <w:r w:rsidRPr="00BB4068">
              <w:rPr>
                <w:b/>
                <w:bCs/>
                <w:sz w:val="20"/>
                <w:szCs w:val="20"/>
              </w:rPr>
              <w:t xml:space="preserve">дать </w:t>
            </w:r>
            <w:r w:rsidRPr="00BB4068">
              <w:rPr>
                <w:sz w:val="20"/>
                <w:szCs w:val="20"/>
              </w:rPr>
              <w:t>значение науки в хозяйстве страны и перспективы развития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расли на основе анализа текста учебника и дополнительных источн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распределение научных кадров по секторам науки на основе анализа текста и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размещения гла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научных центров на территории страны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обеспеченность потребностей населения своей местности разными видами услуг на основе анализа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>Обсу</w:t>
            </w:r>
            <w:r w:rsidRPr="00BB4068">
              <w:rPr>
                <w:b/>
                <w:bCs/>
                <w:sz w:val="20"/>
                <w:szCs w:val="20"/>
              </w:rPr>
              <w:t>ж</w:t>
            </w:r>
            <w:r w:rsidRPr="00BB4068">
              <w:rPr>
                <w:b/>
                <w:bCs/>
                <w:sz w:val="20"/>
                <w:szCs w:val="20"/>
              </w:rPr>
              <w:t xml:space="preserve">дать </w:t>
            </w:r>
            <w:r w:rsidRPr="00BB4068">
              <w:rPr>
                <w:sz w:val="20"/>
                <w:szCs w:val="20"/>
              </w:rPr>
              <w:t>проблемы и перспективы развития инфраструктурного компле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са на основе анализа текста учебника и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ы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полн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ние 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§22</w:t>
            </w:r>
          </w:p>
        </w:tc>
      </w:tr>
      <w:tr w:rsidR="00EC743D" w:rsidRPr="00CC66EC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Экологический потенциал России (2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Экологич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ская ситуация в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01723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Окружающая среда. Антр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погенные ландшафты, их виды по степени измен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ния. Источники загрязн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окружающей среды и экологические проблемы на территории России. Раци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нальное природопользов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ние. Мониторинг состояния окружающей среды</w:t>
            </w:r>
          </w:p>
        </w:tc>
        <w:tc>
          <w:tcPr>
            <w:tcW w:w="6237" w:type="dxa"/>
          </w:tcPr>
          <w:p w:rsidR="00EC743D" w:rsidRPr="00BB4068" w:rsidRDefault="00EC743D" w:rsidP="0001723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географическое понятие «окружающая среда»,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его существенные признаки.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виды антропогенных ландшафтов по степени изменения на основе анализа текста и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 xml:space="preserve">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источники загрязнения окружающей среды и экологических проблем на территории России на основе текста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экологически неблагополу</w:t>
            </w:r>
            <w:r w:rsidRPr="00BB4068">
              <w:rPr>
                <w:sz w:val="20"/>
                <w:szCs w:val="20"/>
              </w:rPr>
              <w:t>ч</w:t>
            </w:r>
            <w:r w:rsidRPr="00BB4068">
              <w:rPr>
                <w:sz w:val="20"/>
                <w:szCs w:val="20"/>
              </w:rPr>
              <w:t xml:space="preserve">ные регионы России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экологические аспекты концепции устойчивого развития общества на основе анализа текста, иллюстративных материалов учебника и дополнительных источников географической информ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экологическую ситуацию в своей местности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нове сообщений/презентаций учащихся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сем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нар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стие в сем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наре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§23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Контрольная работа №1. 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«Хозяйство России»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Урок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троля, оце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ки и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ции зн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633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EC743D" w:rsidRPr="00BB4068" w:rsidRDefault="00EC743D" w:rsidP="00503C5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Выполнять </w:t>
            </w:r>
            <w:r w:rsidRPr="00BB4068">
              <w:rPr>
                <w:sz w:val="20"/>
                <w:szCs w:val="20"/>
              </w:rPr>
              <w:t>итоговые задания и отвечать на вопросы разде</w:t>
            </w:r>
            <w:r>
              <w:rPr>
                <w:sz w:val="20"/>
                <w:szCs w:val="20"/>
              </w:rPr>
              <w:t>ла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Зачет или к/р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01723B">
            <w:pPr>
              <w:pStyle w:val="Default"/>
              <w:rPr>
                <w:sz w:val="20"/>
                <w:szCs w:val="20"/>
              </w:rPr>
            </w:pPr>
          </w:p>
        </w:tc>
      </w:tr>
      <w:tr w:rsidR="00EC743D" w:rsidRPr="00503C55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РАЗДЕЛ </w:t>
            </w:r>
            <w:r w:rsidRPr="00FF6E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VI</w:t>
            </w:r>
            <w:r w:rsidRPr="00FF6E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ПРИРОДНО-ХОЗЯЙСТВЕННЫЕ РЕГИОНЫ РОССИИ (34 ч)</w:t>
            </w:r>
          </w:p>
        </w:tc>
      </w:tr>
      <w:tr w:rsidR="00EC743D" w:rsidRPr="00503C55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Районирование территории России (1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Принципы выделения 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гионов на те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ритории стр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ны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503C5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Виды районирования те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ритории России. Различия территорий по условиям и степени хозяйственного освоения. Природно-хозяйственные ре</w:t>
            </w:r>
            <w:r>
              <w:rPr>
                <w:sz w:val="20"/>
                <w:szCs w:val="20"/>
              </w:rPr>
              <w:t>гио</w:t>
            </w:r>
            <w:r w:rsidRPr="00BB4068">
              <w:rPr>
                <w:sz w:val="20"/>
                <w:szCs w:val="20"/>
              </w:rPr>
              <w:t>ны</w:t>
            </w:r>
          </w:p>
        </w:tc>
        <w:tc>
          <w:tcPr>
            <w:tcW w:w="6237" w:type="dxa"/>
          </w:tcPr>
          <w:p w:rsidR="00EC743D" w:rsidRPr="00BB4068" w:rsidRDefault="00EC743D" w:rsidP="00503C5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географическое понятие «районирование», </w:t>
            </w:r>
            <w:r w:rsidRPr="00BB4068">
              <w:rPr>
                <w:b/>
                <w:bCs/>
                <w:sz w:val="20"/>
                <w:szCs w:val="20"/>
              </w:rPr>
              <w:t xml:space="preserve">выделять </w:t>
            </w:r>
            <w:r w:rsidRPr="00BB4068">
              <w:rPr>
                <w:sz w:val="20"/>
                <w:szCs w:val="20"/>
              </w:rPr>
              <w:t xml:space="preserve">его существенные признаки.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и сравнивать </w:t>
            </w:r>
            <w:r w:rsidRPr="00BB4068">
              <w:rPr>
                <w:sz w:val="20"/>
                <w:szCs w:val="20"/>
              </w:rPr>
              <w:t>разные виды географического районирования (частное, общее, комплексное, одн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родное, узловое) на основе анализа текста и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Выполнять </w:t>
            </w:r>
            <w:r w:rsidRPr="00BB4068">
              <w:rPr>
                <w:sz w:val="20"/>
                <w:szCs w:val="20"/>
              </w:rPr>
              <w:t>задания на определение набора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знаков районирования и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вид районирования на основе анализа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взаимосвязи между районированием и региональной политикой государства.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набор призн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ков, используемых для выделения природно-хозяйственных регионов страны,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и состав крупных природно-хозяйственных регионов России на основе анализа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>стративных материалов учебника и карт атласа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§24</w:t>
            </w:r>
          </w:p>
        </w:tc>
      </w:tr>
      <w:tr w:rsidR="00EC743D" w:rsidRPr="00503C55" w:rsidTr="00C904F4">
        <w:trPr>
          <w:trHeight w:val="66"/>
        </w:trPr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Европейская часть России (Западный макрорегион) (18 ч)</w:t>
            </w:r>
          </w:p>
        </w:tc>
      </w:tr>
      <w:tr w:rsidR="00EC743D" w:rsidRPr="00BB4068" w:rsidTr="00233701">
        <w:trPr>
          <w:trHeight w:val="687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Общая хара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теристика 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ропейской части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694470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ского положения, природы, исто</w:t>
            </w:r>
            <w:r>
              <w:rPr>
                <w:sz w:val="20"/>
                <w:szCs w:val="20"/>
              </w:rPr>
              <w:t>рии, на</w:t>
            </w:r>
            <w:r w:rsidRPr="00BB4068">
              <w:rPr>
                <w:sz w:val="20"/>
                <w:szCs w:val="20"/>
              </w:rPr>
              <w:t>селения и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 регионов европе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>ской части России.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родный, человеческий и хозяйственный потенциал макрорегиона, его роль в жизни страны</w:t>
            </w:r>
          </w:p>
        </w:tc>
        <w:tc>
          <w:tcPr>
            <w:tcW w:w="6237" w:type="dxa"/>
          </w:tcPr>
          <w:p w:rsidR="00EC743D" w:rsidRPr="00BB4068" w:rsidRDefault="00EC743D" w:rsidP="00694470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Западного макрорегиона и расположенных в его пределах природно-хозяйственных регионов и субъектов РФ на основе анализа иллюстративных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и обсуждать </w:t>
            </w:r>
            <w:r w:rsidRPr="00BB4068">
              <w:rPr>
                <w:sz w:val="20"/>
                <w:szCs w:val="20"/>
              </w:rPr>
              <w:t>особенности природы европейской части России на основе анализа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риалов учебника и карт атласа: формы рельефа, геологическое стро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ние и полезные ископаемые Русской равнины; особенности климата и внутренних вод территории; проявление природной зональности; природные условия и ресурсы, их влияние на хозяйственную де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 xml:space="preserve">тельность населения.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особенности заселения и хозяйс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венного освоения территории, населения и хозяйства Западного ма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рорегиона на основе анализа текста, иллюстративных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природный, 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ловеческий и хозяйственный потенциал макрорегиона, его роль в жизни страны на основе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об объектах Всемирного природного и культурно-исторического наследия на территории Центральной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69447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§25</w:t>
            </w:r>
          </w:p>
        </w:tc>
      </w:tr>
      <w:tr w:rsidR="00EC743D" w:rsidRPr="00694470" w:rsidTr="00C904F4">
        <w:trPr>
          <w:trHeight w:val="214"/>
        </w:trPr>
        <w:tc>
          <w:tcPr>
            <w:tcW w:w="16268" w:type="dxa"/>
            <w:gridSpan w:val="13"/>
          </w:tcPr>
          <w:p w:rsidR="00EC743D" w:rsidRPr="00FF6EB9" w:rsidRDefault="00EC743D" w:rsidP="00460A1E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Центральная Россия (3 ч)</w:t>
            </w:r>
          </w:p>
        </w:tc>
      </w:tr>
      <w:tr w:rsidR="00EC743D" w:rsidRPr="00BB4068" w:rsidTr="00233701">
        <w:trPr>
          <w:trHeight w:val="1253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Географич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ское полож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ние и осно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ные черты природы Це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тральной Ро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5B35C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Географ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ческое положение региона. Преимущества столичного, соседского и транспортного поло</w:t>
            </w:r>
            <w:r>
              <w:rPr>
                <w:sz w:val="20"/>
                <w:szCs w:val="20"/>
              </w:rPr>
              <w:t>жения. Высокая ст</w:t>
            </w:r>
            <w:r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пень осво</w:t>
            </w:r>
            <w:r>
              <w:rPr>
                <w:sz w:val="20"/>
                <w:szCs w:val="20"/>
              </w:rPr>
              <w:t>енности ре</w:t>
            </w:r>
            <w:r w:rsidRPr="00BB4068">
              <w:rPr>
                <w:sz w:val="20"/>
                <w:szCs w:val="20"/>
              </w:rPr>
              <w:t xml:space="preserve">гиона. Центральная Россия </w:t>
            </w:r>
            <w:r>
              <w:rPr>
                <w:sz w:val="20"/>
                <w:szCs w:val="20"/>
              </w:rPr>
              <w:t>–</w:t>
            </w:r>
            <w:r w:rsidRPr="00BB4068">
              <w:rPr>
                <w:sz w:val="20"/>
                <w:szCs w:val="20"/>
              </w:rPr>
              <w:t xml:space="preserve"> ист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рическое, политическое, экономическое, культурное, религиоз</w:t>
            </w:r>
            <w:r>
              <w:rPr>
                <w:sz w:val="20"/>
                <w:szCs w:val="20"/>
              </w:rPr>
              <w:t>ное ядро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го</w:t>
            </w:r>
            <w:r w:rsidRPr="00BB4068">
              <w:rPr>
                <w:sz w:val="20"/>
                <w:szCs w:val="20"/>
              </w:rPr>
              <w:t>сударства. Осно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>ные черты природы и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родные факторы разви</w:t>
            </w:r>
            <w:r>
              <w:rPr>
                <w:sz w:val="20"/>
                <w:szCs w:val="20"/>
              </w:rPr>
              <w:t>тия тер</w:t>
            </w:r>
            <w:r w:rsidRPr="00BB4068">
              <w:rPr>
                <w:sz w:val="20"/>
                <w:szCs w:val="20"/>
              </w:rPr>
              <w:t>ритории. Основные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родные ресурсы. Дефицит большинства видов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родных ресурсов. Рекре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ционные ресурсы</w:t>
            </w:r>
          </w:p>
        </w:tc>
        <w:tc>
          <w:tcPr>
            <w:tcW w:w="6237" w:type="dxa"/>
          </w:tcPr>
          <w:p w:rsidR="00EC743D" w:rsidRPr="00BB4068" w:rsidRDefault="00EC743D" w:rsidP="005B35C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состав и площадь региона, показатели, характеризу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>щие роль региона в хозяйстве страны, на основе анализа текста,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ское положение региона на основе анализа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экономико-географическое, транспортное, геополитическое положение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выс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кую степень освоенности региона на основе анализа иллюстративных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особенность прир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ды региона (равнинность территории, благоприятность климатич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ских условий для жизни человека и развития земледелия, наличие крупных равнинных рек, преобладание лесных ландшафтов)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потенциал региона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Опр</w:t>
            </w:r>
            <w:r w:rsidRPr="00BB4068">
              <w:rPr>
                <w:b/>
                <w:bCs/>
                <w:sz w:val="20"/>
                <w:szCs w:val="20"/>
              </w:rPr>
              <w:t>е</w:t>
            </w:r>
            <w:r w:rsidRPr="00BB4068">
              <w:rPr>
                <w:b/>
                <w:bCs/>
                <w:sz w:val="20"/>
                <w:szCs w:val="20"/>
              </w:rPr>
              <w:t xml:space="preserve">делять </w:t>
            </w:r>
            <w:r w:rsidRPr="00BB4068">
              <w:rPr>
                <w:sz w:val="20"/>
                <w:szCs w:val="20"/>
              </w:rPr>
              <w:t xml:space="preserve">рекреационные объекты, объекты Всемирного культурно-исторического наследия на территории региона на основе сообщений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памятниках культурно-исторического наследия, географии старинных народных промыслов Центральной России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22703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Россия (социально-экономическая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сия, Плотность населения. 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ласы, конту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§26</w:t>
            </w:r>
          </w:p>
        </w:tc>
      </w:tr>
      <w:tr w:rsidR="00EC743D" w:rsidRPr="00BB4068" w:rsidTr="00233701">
        <w:trPr>
          <w:trHeight w:val="704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Центральной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9061D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населения: высокая чис</w:t>
            </w:r>
            <w:r>
              <w:rPr>
                <w:sz w:val="20"/>
                <w:szCs w:val="20"/>
              </w:rPr>
              <w:t>лен</w:t>
            </w:r>
            <w:r w:rsidRPr="00BB4068">
              <w:rPr>
                <w:sz w:val="20"/>
                <w:szCs w:val="20"/>
              </w:rPr>
              <w:t>ность и плот</w:t>
            </w:r>
            <w:r>
              <w:rPr>
                <w:sz w:val="20"/>
                <w:szCs w:val="20"/>
              </w:rPr>
              <w:t>ность на</w:t>
            </w:r>
            <w:r w:rsidRPr="00BB4068">
              <w:rPr>
                <w:sz w:val="20"/>
                <w:szCs w:val="20"/>
              </w:rPr>
              <w:t>селения, пр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обладание городского нас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ления. Крупные го</w:t>
            </w:r>
            <w:r>
              <w:rPr>
                <w:sz w:val="20"/>
                <w:szCs w:val="20"/>
              </w:rPr>
              <w:t>рода и го</w:t>
            </w:r>
            <w:r w:rsidRPr="00BB4068">
              <w:rPr>
                <w:sz w:val="20"/>
                <w:szCs w:val="20"/>
              </w:rPr>
              <w:t>родские агломерации. Социально-экономические проблемы сельской местн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и древних русских г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родов. Культурно-исторические и а</w:t>
            </w:r>
            <w:r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хите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турные памятники. Ареалы старинных промыслов</w:t>
            </w:r>
          </w:p>
        </w:tc>
        <w:tc>
          <w:tcPr>
            <w:tcW w:w="6237" w:type="dxa"/>
          </w:tcPr>
          <w:p w:rsidR="00EC743D" w:rsidRPr="00BB4068" w:rsidRDefault="00EC743D" w:rsidP="005B35C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современное население региона (численность, плотность населения, соотношение городского и сельского населения, темпы урбанизации, крупнейшие города и города-миллионники и др.),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демографическую ситуацию региона на основе анализа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состав населения региона на основе анализа иллюстр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Обозн</w:t>
            </w:r>
            <w:r w:rsidRPr="00BB4068">
              <w:rPr>
                <w:b/>
                <w:bCs/>
                <w:sz w:val="20"/>
                <w:szCs w:val="20"/>
              </w:rPr>
              <w:t>а</w:t>
            </w:r>
            <w:r w:rsidRPr="00BB4068">
              <w:rPr>
                <w:b/>
                <w:bCs/>
                <w:sz w:val="20"/>
                <w:szCs w:val="20"/>
              </w:rPr>
              <w:t xml:space="preserve">чать </w:t>
            </w:r>
            <w:r w:rsidRPr="00BB4068">
              <w:rPr>
                <w:sz w:val="20"/>
                <w:szCs w:val="20"/>
              </w:rPr>
              <w:t>на контурной карте культурно-исторические и архитектурные памятники региона, ареалы размещения старинных промыслов на основе анализа сообщений/презентаций школьников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ы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полн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ние 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Карты: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Плотность населения. 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ласы, конту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§27</w:t>
            </w:r>
          </w:p>
        </w:tc>
      </w:tr>
      <w:tr w:rsidR="00EC743D" w:rsidRPr="00BB4068" w:rsidTr="00233701">
        <w:trPr>
          <w:trHeight w:val="141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Центральной России.</w:t>
            </w:r>
          </w:p>
          <w:p w:rsidR="00EC743D" w:rsidRPr="00FD066D" w:rsidRDefault="00EC743D" w:rsidP="005A101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№7.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Изучение внешних те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риториально-производс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венных связей Централь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ной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5A1013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Отрасли специализации хозяйства. Концентрация в регионе научно-производственного и ка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рового потенциала. Сп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циализация хо</w:t>
            </w:r>
            <w:r>
              <w:rPr>
                <w:sz w:val="20"/>
                <w:szCs w:val="20"/>
              </w:rPr>
              <w:t>зяй</w:t>
            </w:r>
            <w:r w:rsidRPr="00BB4068">
              <w:rPr>
                <w:sz w:val="20"/>
                <w:szCs w:val="20"/>
              </w:rPr>
              <w:t>ства на наукоёмких и трудоёмких производствах, возможн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развития высоких те</w:t>
            </w:r>
            <w:r w:rsidRPr="00BB4068">
              <w:rPr>
                <w:sz w:val="20"/>
                <w:szCs w:val="20"/>
              </w:rPr>
              <w:t>х</w:t>
            </w:r>
            <w:r w:rsidRPr="00BB4068">
              <w:rPr>
                <w:sz w:val="20"/>
                <w:szCs w:val="20"/>
              </w:rPr>
              <w:t>нологий. Достаточно выс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кий уровень развития соц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альной инфраструктуры. Наличие продуктивных сельскохозяйственных уг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дий страны. Развитие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городного сельского хозя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>ства. Внутрирегиональные различия. Московский ст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личный регион. Социал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ные, экономические и 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логические проблемы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гиона. Перспективы соц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ально-экономического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вития региона</w:t>
            </w:r>
          </w:p>
        </w:tc>
        <w:tc>
          <w:tcPr>
            <w:tcW w:w="6237" w:type="dxa"/>
          </w:tcPr>
          <w:p w:rsidR="00EC743D" w:rsidRPr="00BB4068" w:rsidRDefault="00EC743D" w:rsidP="0022703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исторические и социально-экономические предпосылки формирования хозяйства региона на основе анализа текста и иллюс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отрасли специализации Центральной России на основе анализа текста и иллюстративных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отраслей специализации хо</w:t>
            </w:r>
            <w:r>
              <w:rPr>
                <w:sz w:val="20"/>
                <w:szCs w:val="20"/>
              </w:rPr>
              <w:t>зяйства ре</w:t>
            </w:r>
            <w:r w:rsidRPr="00BB4068">
              <w:rPr>
                <w:sz w:val="20"/>
                <w:szCs w:val="20"/>
              </w:rPr>
              <w:t xml:space="preserve">гиона, внутрирегиональные различия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социальные, экономические и экологичес</w:t>
            </w:r>
            <w:r>
              <w:rPr>
                <w:sz w:val="20"/>
                <w:szCs w:val="20"/>
              </w:rPr>
              <w:t>кие пр</w:t>
            </w:r>
            <w:r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региона на основе анализа текста, иллюстративных и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региона на основе анализа 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ста учебника и дополнительных источников географической инфо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22703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§28</w:t>
            </w:r>
          </w:p>
        </w:tc>
      </w:tr>
      <w:tr w:rsidR="00EC743D" w:rsidRPr="0022703F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Европейский Север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2270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Географич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ское полож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ние и природа Европейского Севера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22703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Географ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ческое положение региона. Влияние геополитического и соседского положения на особенности развития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 на разных историч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ских этапах. Основные че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ты природы и природные фак</w:t>
            </w:r>
            <w:r>
              <w:rPr>
                <w:sz w:val="20"/>
                <w:szCs w:val="20"/>
              </w:rPr>
              <w:t>торы развития тер</w:t>
            </w:r>
            <w:r w:rsidRPr="00BB4068">
              <w:rPr>
                <w:sz w:val="20"/>
                <w:szCs w:val="20"/>
              </w:rPr>
              <w:t>рит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рии. Различия природных условий и ресурсов Кол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ско-Карельского и Двин-ско-Печорского Севе-ра</w:t>
            </w:r>
          </w:p>
        </w:tc>
        <w:tc>
          <w:tcPr>
            <w:tcW w:w="6237" w:type="dxa"/>
          </w:tcPr>
          <w:p w:rsidR="00EC743D" w:rsidRPr="00BB4068" w:rsidRDefault="00EC743D" w:rsidP="009A6D0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состав и площадь региона, показатели, характеризу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>щие роль региона в хозяйстве страны, на основе анализа текста,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ское положение региона на основе анализа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экономико-географическое, транспортное, геополитическое положение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вли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ние географического положения региона на особенности его засел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ния и хозяйственного освоения на основе анализа иллюстративных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ды региона (разнообразие рельефа, богатство минеральными ре</w:t>
            </w:r>
            <w:r>
              <w:rPr>
                <w:sz w:val="20"/>
                <w:szCs w:val="20"/>
              </w:rPr>
              <w:t>су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сами, влияние мор</w:t>
            </w:r>
            <w:r w:rsidRPr="00BB4068">
              <w:rPr>
                <w:sz w:val="20"/>
                <w:szCs w:val="20"/>
              </w:rPr>
              <w:t>ских акваторий на климат региона, избыточное увлажнение территории, богатство внутренними водами, неблагопр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ятные условия для развития земледелия)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родно-ресурсный потенциал региона на основе анализа текста,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 xml:space="preserve">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приро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 xml:space="preserve">ные условия и ресурсы Кольско-Карельского и Двинско-Печорского Севера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рекреационные объекты, объекты Всемирного природного и культу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но-исторического наследия на территории региона на основе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Подготавл</w:t>
            </w:r>
            <w:r w:rsidRPr="00BB4068">
              <w:rPr>
                <w:b/>
                <w:bCs/>
                <w:sz w:val="20"/>
                <w:szCs w:val="20"/>
              </w:rPr>
              <w:t>и</w:t>
            </w:r>
            <w:r w:rsidRPr="00BB4068">
              <w:rPr>
                <w:b/>
                <w:bCs/>
                <w:sz w:val="20"/>
                <w:szCs w:val="20"/>
              </w:rPr>
              <w:t xml:space="preserve">вать </w:t>
            </w:r>
            <w:r w:rsidRPr="00BB4068">
              <w:rPr>
                <w:sz w:val="20"/>
                <w:szCs w:val="20"/>
              </w:rPr>
              <w:t>краткие сообщения/презентации о памятниках культурно-истори</w:t>
            </w:r>
            <w:r>
              <w:rPr>
                <w:sz w:val="20"/>
                <w:szCs w:val="20"/>
              </w:rPr>
              <w:t>ческого наследия на территории Е</w:t>
            </w:r>
            <w:r w:rsidRPr="00BB4068">
              <w:rPr>
                <w:sz w:val="20"/>
                <w:szCs w:val="20"/>
              </w:rPr>
              <w:t>вро</w:t>
            </w:r>
            <w:r>
              <w:rPr>
                <w:sz w:val="20"/>
                <w:szCs w:val="20"/>
              </w:rPr>
              <w:t>пейского С</w:t>
            </w:r>
            <w:r w:rsidRPr="00BB4068">
              <w:rPr>
                <w:sz w:val="20"/>
                <w:szCs w:val="20"/>
              </w:rPr>
              <w:t>евера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пут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шес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вие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22703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§29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Европейского Севера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22703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заселения и хозяйственного освоения территории. Особенности современного населения: невысокая численность и плотность населения, пр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обладание городского нас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ления. Этнический и рел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гиозный состав, культурно-исторические особенности, расселение населения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гиона. Города региона. Объекты Всемирного кул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турного наследия на терр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тории региона</w:t>
            </w:r>
          </w:p>
        </w:tc>
        <w:tc>
          <w:tcPr>
            <w:tcW w:w="6237" w:type="dxa"/>
          </w:tcPr>
          <w:p w:rsidR="00EC743D" w:rsidRPr="00BB4068" w:rsidRDefault="00EC743D" w:rsidP="009A6D0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региона на основе анализа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менное население региона (численность, плотность населения, соо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ношение городского и сельского населения, темпы урбанизации, крупнейшие города и города-миллионники, направления миграцио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ных потоков и др.), на основе анализа иллюстративных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скую ситуацию,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занятости населения региона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став населения региона на основе анализа иллюстративных и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сохранения условий проживания и обеспечения коренного населения региона. </w:t>
            </w:r>
            <w:r w:rsidRPr="00BB4068">
              <w:rPr>
                <w:b/>
                <w:bCs/>
                <w:sz w:val="20"/>
                <w:szCs w:val="20"/>
              </w:rPr>
              <w:t xml:space="preserve">Обозначать </w:t>
            </w:r>
            <w:r w:rsidRPr="00BB4068">
              <w:rPr>
                <w:sz w:val="20"/>
                <w:szCs w:val="20"/>
              </w:rPr>
              <w:t>на контурной карте культурно-исторические и архитектурные памятники региона на основе анализа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об особенностях формирования хозяйства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9A6D0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§30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ропейского Севера.</w:t>
            </w:r>
          </w:p>
          <w:p w:rsidR="00EC743D" w:rsidRPr="00FD066D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№8.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Составление и анализ схемы хо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зяйственных связей Дви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ско-Печорского района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2633" w:type="dxa"/>
          </w:tcPr>
          <w:p w:rsidR="00EC743D" w:rsidRPr="00BB4068" w:rsidRDefault="00EC743D" w:rsidP="009A6D0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Отрасли специализации хозяйства регио</w:t>
            </w:r>
            <w:r>
              <w:rPr>
                <w:sz w:val="20"/>
                <w:szCs w:val="20"/>
              </w:rPr>
              <w:t>на: разв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тие ТЭК, метал</w:t>
            </w:r>
            <w:r w:rsidRPr="00BB4068">
              <w:rPr>
                <w:sz w:val="20"/>
                <w:szCs w:val="20"/>
              </w:rPr>
              <w:t>лургии, х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мико-лесного комплекса. Роль морского транспорта и про</w:t>
            </w:r>
            <w:r>
              <w:rPr>
                <w:sz w:val="20"/>
                <w:szCs w:val="20"/>
              </w:rPr>
              <w:t>блемы раз</w:t>
            </w:r>
            <w:r w:rsidRPr="00BB4068">
              <w:rPr>
                <w:sz w:val="20"/>
                <w:szCs w:val="20"/>
              </w:rPr>
              <w:t>вития порт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во</w:t>
            </w:r>
            <w:r>
              <w:rPr>
                <w:sz w:val="20"/>
                <w:szCs w:val="20"/>
              </w:rPr>
              <w:t>го хо</w:t>
            </w:r>
            <w:r w:rsidRPr="00BB4068">
              <w:rPr>
                <w:sz w:val="20"/>
                <w:szCs w:val="20"/>
              </w:rPr>
              <w:t>зяйства. Потенциал региона для развития тур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стско-экскурсионного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зяйства. Экономические, социальные и экологич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проблемы</w:t>
            </w:r>
          </w:p>
        </w:tc>
        <w:tc>
          <w:tcPr>
            <w:tcW w:w="6237" w:type="dxa"/>
          </w:tcPr>
          <w:p w:rsidR="00EC743D" w:rsidRPr="00BB4068" w:rsidRDefault="00EC743D" w:rsidP="00752A4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исторические и социально-экономические предпосылки формирования хозяйства региона на основе анализа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учащихся. </w:t>
            </w: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>взаимосвязь между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морским положением и природными условиями и особенностями хозяйственного освоения региона и жизни населения.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отрасль специализации европейского севера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раслей специализации хозяйства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социальные, экономические и экологические проблемы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но-экономического развития региона на основе анализа текста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 и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рекреационных объектах и охране природы Северо-Западного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752A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§31</w:t>
            </w:r>
          </w:p>
        </w:tc>
      </w:tr>
      <w:tr w:rsidR="00EC743D" w:rsidRPr="00752A49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Северо-Западный регион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752A49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Географич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ское полож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ние и природа Северо-Западного 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752A4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географического пол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жения в разные историч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периоды, роль региона в осуществлении связей с мировым сообществом. Особенности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ского положения Калини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градской области. Особе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ности природы и приро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ные факторы развития те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ритории Северо-Запада. Местное значение приро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ных ресурсов</w:t>
            </w:r>
          </w:p>
        </w:tc>
        <w:tc>
          <w:tcPr>
            <w:tcW w:w="6237" w:type="dxa"/>
          </w:tcPr>
          <w:p w:rsidR="00EC743D" w:rsidRPr="00BB4068" w:rsidRDefault="00EC743D" w:rsidP="00752A4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состав и площадь региона на основе анализа текста,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показатели, характеризующие роль региона в хозяйстве страны, с показателями европейского севера и Центральной России. </w:t>
            </w:r>
            <w:r w:rsidRPr="00BB4068">
              <w:rPr>
                <w:b/>
                <w:bCs/>
                <w:sz w:val="20"/>
                <w:szCs w:val="20"/>
              </w:rPr>
              <w:t>Показ</w:t>
            </w:r>
            <w:r w:rsidRPr="00BB4068">
              <w:rPr>
                <w:b/>
                <w:bCs/>
                <w:sz w:val="20"/>
                <w:szCs w:val="20"/>
              </w:rPr>
              <w:t>ы</w:t>
            </w:r>
            <w:r w:rsidRPr="00BB4068">
              <w:rPr>
                <w:b/>
                <w:bCs/>
                <w:sz w:val="20"/>
                <w:szCs w:val="20"/>
              </w:rPr>
              <w:t xml:space="preserve">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фическое положение региона на основе анализа иллюстративных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транспортное, геополитическое положение региона на основе анализа иллюстративных материалов учебника и карт атл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особенность природы региона (чередование низме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ностей и возвышенностей, следы древнего оледенения, влияние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морского положения на умеренность климата, избыточное увлажн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ние и богатство региона внутренними водами) на основе анализа 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 xml:space="preserve">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природно-ресурсный потенциал региона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ре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 xml:space="preserve">реационные объекты на территории региона на основе сообщений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памятниках культурно-исторического наследия на территории Северо-Западного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пут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шес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вие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прос</w:t>
            </w:r>
          </w:p>
        </w:tc>
        <w:tc>
          <w:tcPr>
            <w:tcW w:w="1559" w:type="dxa"/>
          </w:tcPr>
          <w:p w:rsidR="00EC743D" w:rsidRPr="00FF6EB9" w:rsidRDefault="00EC743D" w:rsidP="00752A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§32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CF2C9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веро-Западного 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гиона.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F2C9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 xml:space="preserve">Особенности заселения и хозяйственного освоения территории. Новгородская Русь </w:t>
            </w:r>
            <w:r>
              <w:rPr>
                <w:sz w:val="20"/>
                <w:szCs w:val="20"/>
              </w:rPr>
              <w:t>–</w:t>
            </w:r>
            <w:r w:rsidRPr="00BB4068">
              <w:rPr>
                <w:sz w:val="20"/>
                <w:szCs w:val="20"/>
              </w:rPr>
              <w:t xml:space="preserve"> район древнего зас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ления. Старинные русские города </w:t>
            </w:r>
            <w:r>
              <w:rPr>
                <w:sz w:val="20"/>
                <w:szCs w:val="20"/>
              </w:rPr>
              <w:t xml:space="preserve">– </w:t>
            </w:r>
            <w:r w:rsidRPr="00BB4068">
              <w:rPr>
                <w:sz w:val="20"/>
                <w:szCs w:val="20"/>
              </w:rPr>
              <w:t>культурно-исторические и туристич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центры. Особенности современного населения: высокая плотность и пр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обладание городского нас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ления. Этнический и рел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гиозный состав, культурно-исторические особенности, расселение населения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гиона. Города ре</w:t>
            </w:r>
            <w:r>
              <w:rPr>
                <w:sz w:val="20"/>
                <w:szCs w:val="20"/>
              </w:rPr>
              <w:t>гиона. Санкт-Петербург –</w:t>
            </w:r>
            <w:r w:rsidRPr="00BB4068">
              <w:rPr>
                <w:sz w:val="20"/>
                <w:szCs w:val="20"/>
              </w:rPr>
              <w:t xml:space="preserve"> севе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ная столица России, его роль в жизни региона</w:t>
            </w:r>
          </w:p>
        </w:tc>
        <w:tc>
          <w:tcPr>
            <w:tcW w:w="6237" w:type="dxa"/>
          </w:tcPr>
          <w:p w:rsidR="00EC743D" w:rsidRPr="00BB4068" w:rsidRDefault="00EC743D" w:rsidP="00CF2C9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региона на основе анализа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Обозначать </w:t>
            </w:r>
            <w:r w:rsidRPr="00BB4068">
              <w:rPr>
                <w:sz w:val="20"/>
                <w:szCs w:val="20"/>
              </w:rPr>
              <w:t>на контурной карте культурно-исторические и архитектурные памятники региона на основе анализа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</w:t>
            </w:r>
            <w:r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еменное население региона (численность, плотность населения, соотношение городского и сельского насел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ния, темпы урбанизации, крупнейшие города и города-миллионники, направления миграционных потоков и др.), на основе анализа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 xml:space="preserve">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демографическую ситуацию,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>обсу</w:t>
            </w:r>
            <w:r w:rsidRPr="00BB4068">
              <w:rPr>
                <w:b/>
                <w:bCs/>
                <w:sz w:val="20"/>
                <w:szCs w:val="20"/>
              </w:rPr>
              <w:t>ж</w:t>
            </w:r>
            <w:r w:rsidRPr="00BB4068">
              <w:rPr>
                <w:b/>
                <w:bCs/>
                <w:sz w:val="20"/>
                <w:szCs w:val="20"/>
              </w:rPr>
              <w:t xml:space="preserve">дать </w:t>
            </w:r>
            <w:r w:rsidRPr="00BB4068">
              <w:rPr>
                <w:sz w:val="20"/>
                <w:szCs w:val="20"/>
              </w:rPr>
              <w:t>проблемы занятости населения региона на основе анализа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ский и </w:t>
            </w:r>
            <w:r>
              <w:rPr>
                <w:sz w:val="20"/>
                <w:szCs w:val="20"/>
              </w:rPr>
              <w:t>религиозный состав населения ре</w:t>
            </w:r>
            <w:r w:rsidRPr="00BB4068">
              <w:rPr>
                <w:sz w:val="20"/>
                <w:szCs w:val="20"/>
              </w:rPr>
              <w:t>гиона на основе анализа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особенности географического положения, городской застройки, социально-экономических и экологических проблем Санкт-Петербурга и Москвы.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об особенностях формирования хозяйства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CF2C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</w:t>
            </w:r>
            <w:r w:rsidRPr="00BB4068">
              <w:rPr>
                <w:sz w:val="20"/>
                <w:szCs w:val="20"/>
              </w:rPr>
              <w:t>3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веро-Западного 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гиона.</w:t>
            </w:r>
          </w:p>
          <w:p w:rsidR="00EC743D" w:rsidRPr="00FF6EB9" w:rsidRDefault="00EC743D" w:rsidP="0082214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№9. 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Разработка проектов т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ристических маршрутов с целью изуч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ния культу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но-исторических и природных памятников Северо-Запада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5458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Влияние природных усл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вий и ресурсов на развитие хозяйства территории. Сл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бое развитие сельского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зяйства. Отрасли специал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зации региона: судостро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ние, станкостроение,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боростроение, отрасли ОПК, туристско-экскурсионное хозяйство. Крупнейшие порты и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портового хозяйства. Экономические, соци</w:t>
            </w:r>
            <w:r>
              <w:rPr>
                <w:sz w:val="20"/>
                <w:szCs w:val="20"/>
              </w:rPr>
              <w:t>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и экологиче</w:t>
            </w:r>
            <w:r w:rsidRPr="00BB4068">
              <w:rPr>
                <w:sz w:val="20"/>
                <w:szCs w:val="20"/>
              </w:rPr>
              <w:t>ские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региона. Перспект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вы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D5458C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исторические и</w:t>
            </w:r>
            <w:r>
              <w:rPr>
                <w:sz w:val="20"/>
                <w:szCs w:val="20"/>
              </w:rPr>
              <w:t xml:space="preserve"> социально-экономические предпо</w:t>
            </w:r>
            <w:r w:rsidRPr="00BB4068">
              <w:rPr>
                <w:sz w:val="20"/>
                <w:szCs w:val="20"/>
              </w:rPr>
              <w:t>сылки формирования хозяйства региона на основе анализа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ний/презентаций учащихся. </w:t>
            </w: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>влияние природных у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ловий и ресурсов на развитие хозяйства территории.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отрасли специализации Северо-Западного региона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фию отраслей специализации хозяйства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социальные, экономические и экологические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региона на основе анализа текста, иллюстративных и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региона на основе анализа 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ста учебника и дополнительных источников географической инфо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 xml:space="preserve">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рекре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ционных объектах и охране природы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Пров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рочная работа</w:t>
            </w:r>
          </w:p>
        </w:tc>
        <w:tc>
          <w:tcPr>
            <w:tcW w:w="1559" w:type="dxa"/>
          </w:tcPr>
          <w:p w:rsidR="00EC743D" w:rsidRPr="00FF6EB9" w:rsidRDefault="00EC743D" w:rsidP="00D5458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§34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Поволжский регион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C123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П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волжского 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гиона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123C1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гео</w:t>
            </w:r>
            <w:r>
              <w:rPr>
                <w:sz w:val="20"/>
                <w:szCs w:val="20"/>
              </w:rPr>
              <w:t>графиче</w:t>
            </w:r>
            <w:r w:rsidRPr="00BB4068">
              <w:rPr>
                <w:sz w:val="20"/>
                <w:szCs w:val="20"/>
              </w:rPr>
              <w:t>ского пол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жения в восточной и юго-восточной частях Русской равнины. Основные черты природы и природные фа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 xml:space="preserve">торы развития территории. Волга </w:t>
            </w:r>
            <w:r>
              <w:rPr>
                <w:sz w:val="20"/>
                <w:szCs w:val="20"/>
              </w:rPr>
              <w:t>–</w:t>
            </w:r>
            <w:r w:rsidRPr="00BB4068">
              <w:rPr>
                <w:sz w:val="20"/>
                <w:szCs w:val="20"/>
              </w:rPr>
              <w:t xml:space="preserve"> природная ось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гиона. Благоприятность природных условий для жизни и хозяйственной деятельности населения</w:t>
            </w:r>
          </w:p>
        </w:tc>
        <w:tc>
          <w:tcPr>
            <w:tcW w:w="6237" w:type="dxa"/>
          </w:tcPr>
          <w:p w:rsidR="00EC743D" w:rsidRPr="00BB4068" w:rsidRDefault="00EC743D" w:rsidP="00C123C1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и площадь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рактеризующие роль региона в хозяйстве страны,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региона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транспортное, геополитическое положение региона на основе анализа иллю</w:t>
            </w:r>
            <w:r>
              <w:rPr>
                <w:sz w:val="20"/>
                <w:szCs w:val="20"/>
              </w:rPr>
              <w:t>стра</w:t>
            </w:r>
            <w:r w:rsidRPr="00BB4068">
              <w:rPr>
                <w:sz w:val="20"/>
                <w:szCs w:val="20"/>
              </w:rPr>
              <w:t>тивных материалов учебника и карт атл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природы региона (разнообразие рель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фа, возрастание континентальности климата, разнообразие приро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ных зон, плодородие почв) на основе анализа текста,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природу Средн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го и Нижнего Поволжья.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потенциал региона на основе анализа текста, иллюстративных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рекреационные объекты на террит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рии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экологические проблемы региона на основе сообщений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Подг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памятниках культурно-исторического наследия на территории Поволжского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пут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шес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вие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2529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§35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2529D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Поволжского региона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B2529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Исторические особенности заселения территории.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современного населения. Многонаци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нальный и многоконфе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сиональный состав насел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ния, культурно-исторические особенности народов Поволжья. Роль Волги в расселении насел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и террито</w:t>
            </w:r>
            <w:r>
              <w:rPr>
                <w:sz w:val="20"/>
                <w:szCs w:val="20"/>
              </w:rPr>
              <w:t>риальной о</w:t>
            </w:r>
            <w:r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ганизации хозяйства. Волжские города-миллионники и крупные города</w:t>
            </w:r>
          </w:p>
        </w:tc>
        <w:tc>
          <w:tcPr>
            <w:tcW w:w="6237" w:type="dxa"/>
          </w:tcPr>
          <w:p w:rsidR="00EC743D" w:rsidRPr="00BB4068" w:rsidRDefault="00EC743D" w:rsidP="00B2529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территории Поволжья,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их влияние на формирование сложного этн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ческого и религиозного состава населения на основе анализа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Обозначать </w:t>
            </w:r>
            <w:r w:rsidRPr="00BB4068">
              <w:rPr>
                <w:sz w:val="20"/>
                <w:szCs w:val="20"/>
              </w:rPr>
              <w:t>на контурной карте культурно-исторические и архитектурные памятн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ки региона на основе анализа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основные показатели, характеризующие современное население региона (численность, плотность населения, соотношение городского и сельского населения, темпы урбанизации, крупнейшие города и города-миллионники, направления миграционных потоков и др.), на основе анализа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демографическую ситуацию, тр</w:t>
            </w:r>
            <w:r w:rsidRPr="00BB4068">
              <w:rPr>
                <w:sz w:val="20"/>
                <w:szCs w:val="20"/>
              </w:rPr>
              <w:t>у</w:t>
            </w:r>
            <w:r w:rsidRPr="00BB4068">
              <w:rPr>
                <w:sz w:val="20"/>
                <w:szCs w:val="20"/>
              </w:rPr>
              <w:t xml:space="preserve">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занятости населения региона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состав населения региона на основе анализа иллюстративных и статистических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>ника, карт атласа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гру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повая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B2529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FF6EB9" w:rsidRDefault="00EC743D" w:rsidP="003043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§36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Поволжского региона.</w:t>
            </w:r>
          </w:p>
          <w:p w:rsidR="00EC743D" w:rsidRPr="00FF6EB9" w:rsidRDefault="00EC743D" w:rsidP="00515B7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№10.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Определение факторов ра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вития и сра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нение спе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циализации пищевой про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мышленности Поволжья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515B7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Влияние природных усл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вий и ресурсов на развитие хозяйства территории.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временная специализация хозяйства региона: разв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тие отраслей нефтегазох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мического, машиностро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тельного и агропромы</w:t>
            </w:r>
            <w:r w:rsidRPr="00BB4068">
              <w:rPr>
                <w:sz w:val="20"/>
                <w:szCs w:val="20"/>
              </w:rPr>
              <w:t>ш</w:t>
            </w:r>
            <w:r w:rsidRPr="00BB4068">
              <w:rPr>
                <w:sz w:val="20"/>
                <w:szCs w:val="20"/>
              </w:rPr>
              <w:t>ленного комплексов. Ги</w:t>
            </w:r>
            <w:r w:rsidRPr="00BB4068">
              <w:rPr>
                <w:sz w:val="20"/>
                <w:szCs w:val="20"/>
              </w:rPr>
              <w:t>д</w:t>
            </w:r>
            <w:r w:rsidRPr="00BB4068">
              <w:rPr>
                <w:sz w:val="20"/>
                <w:szCs w:val="20"/>
              </w:rPr>
              <w:t>роэнергетика. Рыбоперер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батывающая промышле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ность и проблемы рыбного хозяйства Волго-Каспийского бассейна. Водный и трубопроводный транспорт, их влияние на природу региона. Основные экономические, социальные и экологические проблемы. Перспективы социально-экономического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515B7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 xml:space="preserve">влияние природных условий и ресурсов на развитие хозяйства территории.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отрасли специализации Повол</w:t>
            </w:r>
            <w:r w:rsidRPr="00BB4068">
              <w:rPr>
                <w:sz w:val="20"/>
                <w:szCs w:val="20"/>
              </w:rPr>
              <w:t>ж</w:t>
            </w:r>
            <w:r w:rsidRPr="00BB4068">
              <w:rPr>
                <w:sz w:val="20"/>
                <w:szCs w:val="20"/>
              </w:rPr>
              <w:t>ского региона на основе анализа текста и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отраслей специализации хозя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>ства региона на основе анализа текста, иллюстративных и статист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экологические проблемы Волго-Каспийского бассейна и пути их решения на основе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 и 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номические проблемы региона на основе анализа текста, иллюстр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Выя</w:t>
            </w:r>
            <w:r w:rsidRPr="00BB4068">
              <w:rPr>
                <w:b/>
                <w:bCs/>
                <w:sz w:val="20"/>
                <w:szCs w:val="20"/>
              </w:rPr>
              <w:t>в</w:t>
            </w:r>
            <w:r w:rsidRPr="00BB4068">
              <w:rPr>
                <w:b/>
                <w:bCs/>
                <w:sz w:val="20"/>
                <w:szCs w:val="20"/>
              </w:rPr>
              <w:t xml:space="preserve">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региона на основе анализа текста учебника и дополнительных источников 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515B7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§37</w:t>
            </w:r>
          </w:p>
        </w:tc>
      </w:tr>
      <w:tr w:rsidR="00EC743D" w:rsidRPr="00515B7E" w:rsidTr="00C904F4">
        <w:tc>
          <w:tcPr>
            <w:tcW w:w="16268" w:type="dxa"/>
            <w:gridSpan w:val="13"/>
          </w:tcPr>
          <w:p w:rsidR="00EC743D" w:rsidRPr="00FF6EB9" w:rsidRDefault="00EC743D" w:rsidP="00372F6E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Европейский Юг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EC743D" w:rsidRPr="00FD066D" w:rsidRDefault="00EC743D" w:rsidP="00372F6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ропейского Юга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372F6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географического 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жения ре</w:t>
            </w:r>
            <w:r w:rsidRPr="00BB4068">
              <w:rPr>
                <w:sz w:val="20"/>
                <w:szCs w:val="20"/>
              </w:rPr>
              <w:t>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природы и природные факторы развития террит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рии. Природные ресурсы региона. Благоприятные природные ус</w:t>
            </w:r>
            <w:r>
              <w:rPr>
                <w:sz w:val="20"/>
                <w:szCs w:val="20"/>
              </w:rPr>
              <w:t>ло</w:t>
            </w:r>
            <w:r w:rsidRPr="00BB4068">
              <w:rPr>
                <w:sz w:val="20"/>
                <w:szCs w:val="20"/>
              </w:rPr>
              <w:t>вия для жизни, развития сельского и рекреационного хозяйс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ва</w:t>
            </w:r>
          </w:p>
        </w:tc>
        <w:tc>
          <w:tcPr>
            <w:tcW w:w="6237" w:type="dxa"/>
          </w:tcPr>
          <w:p w:rsidR="00EC743D" w:rsidRPr="00BB4068" w:rsidRDefault="00EC743D" w:rsidP="00372F6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и площадь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рактеризующие роль региона в хозяйстве страны,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региона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транспортное, геополитическое положение региона на основе анализа иллюстративных материалов учебника и карт атл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природы региона (разнообразие рель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фа, плодородие почв, проявления высотной поясности),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особенности природы равнинной и горной частей региона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потенциал региона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Опр</w:t>
            </w:r>
            <w:r w:rsidRPr="00BB4068">
              <w:rPr>
                <w:b/>
                <w:bCs/>
                <w:sz w:val="20"/>
                <w:szCs w:val="20"/>
              </w:rPr>
              <w:t>е</w:t>
            </w:r>
            <w:r w:rsidRPr="00BB4068">
              <w:rPr>
                <w:b/>
                <w:bCs/>
                <w:sz w:val="20"/>
                <w:szCs w:val="20"/>
              </w:rPr>
              <w:t xml:space="preserve">делять </w:t>
            </w:r>
            <w:r w:rsidRPr="00BB4068">
              <w:rPr>
                <w:sz w:val="20"/>
                <w:szCs w:val="20"/>
              </w:rPr>
              <w:t xml:space="preserve">рекреационные объекты на территории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экологические проблемы региона на основе сообщений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групповые краткие сообщения/презентации о памятниках природного и кул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турно-исторического наследия на территории европейского юга в виде туристического маршрута по территории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372F6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§38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372F6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Европейского Юга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A5738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Исторические особенности заселения и хозяйственного освоения территории.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современного населения: высокая пло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ность и неравномерность размещения населения, п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строта национального и религиозного состава нас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ления, преобладание сел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ского населения, крупные сельские поселения и гор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да. Культурно-исторические осо</w:t>
            </w:r>
            <w:r>
              <w:rPr>
                <w:sz w:val="20"/>
                <w:szCs w:val="20"/>
              </w:rPr>
              <w:t>бен</w:t>
            </w:r>
            <w:r w:rsidRPr="00BB4068">
              <w:rPr>
                <w:sz w:val="20"/>
                <w:szCs w:val="20"/>
              </w:rPr>
              <w:t>ности коренных народов гор и пред</w:t>
            </w:r>
            <w:r>
              <w:rPr>
                <w:sz w:val="20"/>
                <w:szCs w:val="20"/>
              </w:rPr>
              <w:t>горий, донских и 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ских ка</w:t>
            </w:r>
            <w:r w:rsidRPr="00BB4068">
              <w:rPr>
                <w:sz w:val="20"/>
                <w:szCs w:val="20"/>
              </w:rPr>
              <w:t>заков</w:t>
            </w:r>
          </w:p>
        </w:tc>
        <w:tc>
          <w:tcPr>
            <w:tcW w:w="6237" w:type="dxa"/>
          </w:tcPr>
          <w:p w:rsidR="00EC743D" w:rsidRPr="00BB4068" w:rsidRDefault="00EC743D" w:rsidP="00A5738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территории европейского юга,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их влияние на формирование сложн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го этнического и религиозного состава населения на основе анализа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Обозн</w:t>
            </w:r>
            <w:r w:rsidRPr="00BB4068">
              <w:rPr>
                <w:b/>
                <w:bCs/>
                <w:sz w:val="20"/>
                <w:szCs w:val="20"/>
              </w:rPr>
              <w:t>а</w:t>
            </w:r>
            <w:r w:rsidRPr="00BB4068">
              <w:rPr>
                <w:b/>
                <w:bCs/>
                <w:sz w:val="20"/>
                <w:szCs w:val="20"/>
              </w:rPr>
              <w:t xml:space="preserve">чать </w:t>
            </w:r>
            <w:r w:rsidRPr="00BB4068">
              <w:rPr>
                <w:sz w:val="20"/>
                <w:szCs w:val="20"/>
              </w:rPr>
              <w:t xml:space="preserve">на контурной карте культурно-исторические и архитектурные памятники региона на основе анализа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современное население региона (численность, плотность населения, соотношение городского и сельского населения, темпы урбанизации, крупнейшие города и города-миллионники, направления миграцио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ных потоков и др.), на основе анализа иллюстративных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скую ситуацию,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занятости населения региона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став населения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культурно-исторические особе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ности коренных народов гор и предгорий, донских и терских казаков, ареалов старинных народных промыслов на основе анализа иллюс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ративных и статистических материалов учебника, карт атласа, допо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>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A5738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§39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ропейского Юга.</w:t>
            </w:r>
          </w:p>
          <w:p w:rsidR="00EC743D" w:rsidRPr="00FF6EB9" w:rsidRDefault="00EC743D" w:rsidP="002D47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№11. 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Выявление и анализ усл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вий для ра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вития рекреа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ционного х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зяйства на С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верном Ка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FD06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казе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2D476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Современные отрасли сп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циализации европейского юга. Ведущая роль АПК. Возрастание роли рекре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ционного хозяйства. 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номические, экологические и социальные проблемы региона. Перспективы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циально-экономического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2D476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 xml:space="preserve">влияние природных условий и ресурсов на развитие хозяйства территории.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отрасли специализации европе</w:t>
            </w:r>
            <w:r w:rsidRPr="00BB4068">
              <w:rPr>
                <w:sz w:val="20"/>
                <w:szCs w:val="20"/>
              </w:rPr>
              <w:t>й</w:t>
            </w:r>
            <w:r w:rsidRPr="00BB4068">
              <w:rPr>
                <w:sz w:val="20"/>
                <w:szCs w:val="20"/>
              </w:rPr>
              <w:t xml:space="preserve">ского юга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географию отраслей специализации хозяйства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специализацию п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щевой промышленности европейского юга и Поволжья на основе анализа текста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 и экономические проблемы региона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направления социально-экономического развития региона на основе анализа текста учебника и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>Разр</w:t>
            </w:r>
            <w:r w:rsidRPr="00BB4068">
              <w:rPr>
                <w:b/>
                <w:bCs/>
                <w:sz w:val="20"/>
                <w:szCs w:val="20"/>
              </w:rPr>
              <w:t>а</w:t>
            </w:r>
            <w:r w:rsidRPr="00BB4068">
              <w:rPr>
                <w:b/>
                <w:bCs/>
                <w:sz w:val="20"/>
                <w:szCs w:val="20"/>
              </w:rPr>
              <w:t xml:space="preserve">батывать </w:t>
            </w:r>
            <w:r w:rsidRPr="00BB4068">
              <w:rPr>
                <w:sz w:val="20"/>
                <w:szCs w:val="20"/>
              </w:rPr>
              <w:t xml:space="preserve">групповые проекты развития рекреационного хозяйства на территории региона.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ния/презентации о рекреационных ресурсах и особо охраняемых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родных территориях Уральского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2D476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карта), Це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тральная 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сия.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§40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Уральский регион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9942A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Уральского региона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9942A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ского положения региона. Состав региона.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природы и природные факторы развития террит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рии. Проявления широтной зональности и высот</w:t>
            </w:r>
            <w:r>
              <w:rPr>
                <w:sz w:val="20"/>
                <w:szCs w:val="20"/>
              </w:rPr>
              <w:t>ной поясности на тер</w:t>
            </w:r>
            <w:r w:rsidRPr="00BB4068">
              <w:rPr>
                <w:sz w:val="20"/>
                <w:szCs w:val="20"/>
              </w:rPr>
              <w:t>ритории региона. Природные ресу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сы</w:t>
            </w:r>
          </w:p>
        </w:tc>
        <w:tc>
          <w:tcPr>
            <w:tcW w:w="6237" w:type="dxa"/>
          </w:tcPr>
          <w:p w:rsidR="00EC743D" w:rsidRPr="00BB4068" w:rsidRDefault="00EC743D" w:rsidP="009942A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и площадь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рактеризующие роль региона в хозяйстве страны,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региона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транспортное, геополитическое положение региона на основе анализа иллюстративных материалов учебника и карт атл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природы региона (проявление широ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ной зональности и высотной поясности),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особенности природы Западно-Уральского и Восточно-Уральского подрайонов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потенциал региона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рекреационные ресурсы и особо охраняемые природные территории,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экологические проблемы региона на основе сообщений учащихся, анализа текста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Подг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культурно-исторических и архитектурных памятниках региона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за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9942A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§41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D401FD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Уральского региона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401F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Исторические особенности заселения и хозяйственного освоения территории.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современного населения: многонаци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нальность и многоконфе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сиональность, высокий уровень урбанизации, в</w:t>
            </w:r>
            <w:r w:rsidRPr="00BB4068">
              <w:rPr>
                <w:sz w:val="20"/>
                <w:szCs w:val="20"/>
              </w:rPr>
              <w:t>ы</w:t>
            </w:r>
            <w:r w:rsidRPr="00BB4068">
              <w:rPr>
                <w:sz w:val="20"/>
                <w:szCs w:val="20"/>
              </w:rPr>
              <w:t>сокая плотность и неравн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мер</w:t>
            </w:r>
            <w:r>
              <w:rPr>
                <w:sz w:val="20"/>
                <w:szCs w:val="20"/>
              </w:rPr>
              <w:t>ность раз</w:t>
            </w:r>
            <w:r w:rsidRPr="00BB4068">
              <w:rPr>
                <w:sz w:val="20"/>
                <w:szCs w:val="20"/>
              </w:rPr>
              <w:t>мещения нас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ления. Крупные города и их проблемы. Культурно-исторические особенности народов Урала, ареалы 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родных промыслов. Вли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ние географического пол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жения, природных условий и географии месторожд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ний полезных ископаемых на расселение населения и размещение промышленн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</w:t>
            </w:r>
          </w:p>
        </w:tc>
        <w:tc>
          <w:tcPr>
            <w:tcW w:w="6237" w:type="dxa"/>
          </w:tcPr>
          <w:p w:rsidR="00EC743D" w:rsidRPr="00BB4068" w:rsidRDefault="00EC743D" w:rsidP="00D401FD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территории Уральского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их влияние на формирование сло</w:t>
            </w:r>
            <w:r w:rsidRPr="00BB4068">
              <w:rPr>
                <w:sz w:val="20"/>
                <w:szCs w:val="20"/>
              </w:rPr>
              <w:t>ж</w:t>
            </w:r>
            <w:r w:rsidRPr="00BB4068">
              <w:rPr>
                <w:sz w:val="20"/>
                <w:szCs w:val="20"/>
              </w:rPr>
              <w:t>ного этнического и религиозного состава населения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>Об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значать </w:t>
            </w:r>
            <w:r w:rsidRPr="00BB4068">
              <w:rPr>
                <w:sz w:val="20"/>
                <w:szCs w:val="20"/>
              </w:rPr>
              <w:t>на контурной карте культурно-исторические и архитекту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 xml:space="preserve">ные памятники региона на основе анализа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современное население региона (численность, плотность населения, соотношение городского и сельского населения, темпы урбанизации, крупнейшие города и города-миллионники, направления миграцио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ных потоков и др.), на основе анализа иллюстративных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скую ситуацию,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занятости населения региона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и проектировать </w:t>
            </w:r>
            <w:r w:rsidRPr="00BB4068">
              <w:rPr>
                <w:sz w:val="20"/>
                <w:szCs w:val="20"/>
              </w:rPr>
              <w:t>пути решения социальных проблем Уральского региона на основе анализа дополн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ческий и религиозный состав населения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культу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но-исторические особенности коренных народов Уральского региона, ареалов старинных народных промыслов на основе анализа иллюс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ративных и статистических материалов учебника, карт атласа, допо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>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§42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Уральского региона.</w:t>
            </w:r>
          </w:p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№12. 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Составление характер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стики одного из промы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ш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ленных узлов Урала на 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нове нескол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ких источн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ков информ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ции.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1837C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 xml:space="preserve">Урал </w:t>
            </w:r>
            <w:r>
              <w:rPr>
                <w:sz w:val="20"/>
                <w:szCs w:val="20"/>
              </w:rPr>
              <w:t xml:space="preserve">– </w:t>
            </w:r>
            <w:r w:rsidRPr="00BB4068">
              <w:rPr>
                <w:sz w:val="20"/>
                <w:szCs w:val="20"/>
              </w:rPr>
              <w:t>старейший горнод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бывающий район России. Основные отрасли специ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лизации. Экономические, экологические и социал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ные проблемы региона. Перспективы социально-экономического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1837C5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 xml:space="preserve">влияние природных, исторических, социально-экономических факторов на формирование отраслевой структуры хозяйства региона.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отрасли специализации Уральского региона на основе анализа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географию отраслей специализации хозяйства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BB4068">
              <w:rPr>
                <w:sz w:val="20"/>
                <w:szCs w:val="20"/>
              </w:rPr>
              <w:t>характеристику одн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го из промышленных узлов Уральского региона на основе анализа текста, иллюстративных и статистических материалов учебника, карт атласа по плану: 1. Особенности географического положения. 2. Сп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циализация. 3. Природные условия. 4. Ресурсы. 5. Какие магистрали пересекаются, какие грузопотоки поступают, какие </w:t>
            </w:r>
            <w:r>
              <w:rPr>
                <w:sz w:val="20"/>
                <w:szCs w:val="20"/>
              </w:rPr>
              <w:t>–</w:t>
            </w:r>
            <w:r w:rsidRPr="00BB4068">
              <w:rPr>
                <w:sz w:val="20"/>
                <w:szCs w:val="20"/>
              </w:rPr>
              <w:t xml:space="preserve"> следуют тра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 xml:space="preserve">зитом. 6. Значение узла в хозяйстве региона (страны).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социальные, экологические и экономические проблемы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региона на основе анализа текста учебника и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§43</w:t>
            </w:r>
          </w:p>
        </w:tc>
      </w:tr>
      <w:tr w:rsidR="00EC743D" w:rsidRPr="00866771" w:rsidTr="00C904F4">
        <w:trPr>
          <w:trHeight w:val="66"/>
        </w:trPr>
        <w:tc>
          <w:tcPr>
            <w:tcW w:w="16268" w:type="dxa"/>
            <w:gridSpan w:val="13"/>
          </w:tcPr>
          <w:p w:rsidR="00EC743D" w:rsidRPr="00FD066D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Азиатская часть России (Восточный макрорегион) ()</w:t>
            </w:r>
          </w:p>
        </w:tc>
      </w:tr>
      <w:tr w:rsidR="00EC743D" w:rsidRPr="00BB4068" w:rsidTr="00233701">
        <w:trPr>
          <w:trHeight w:val="66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Общая хара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теристика азиатской части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866771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ского положения, природы, истории, населения и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 азиатской части России. Природный, чел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веческий и хозяйственный потенциал макрорегиона, его роль в жизни страны</w:t>
            </w:r>
          </w:p>
        </w:tc>
        <w:tc>
          <w:tcPr>
            <w:tcW w:w="6237" w:type="dxa"/>
          </w:tcPr>
          <w:p w:rsidR="00EC743D" w:rsidRPr="00BB4068" w:rsidRDefault="00EC743D" w:rsidP="00866771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Восточного макрорегиона и расположенных в его пределах природно-хозяйственных регионов и субъектов РФ на основе анализа иллюстративных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и обсуждать </w:t>
            </w:r>
            <w:r w:rsidRPr="00BB4068">
              <w:rPr>
                <w:sz w:val="20"/>
                <w:szCs w:val="20"/>
              </w:rPr>
              <w:t>особенности природы азиатской части России (формы рельефа, геологическое строение и полезные ископаемые; особенности климата и внутренних вод терр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тории; проявление природной зональности; природные условия и ресурсы, их влияние на хозяйственную деятельность населения, эк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тремальность условий жизни и деятельности населения в зоне Сев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ра) на основе анализа иллюстративных материалов учебника и карт атласа.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природный, человеческий и хозяйственный поте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циал макрорегиона, его роль в жизни страны на основе текста, илл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>стративных и статистических материалов учебника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§44</w:t>
            </w:r>
          </w:p>
        </w:tc>
      </w:tr>
      <w:tr w:rsidR="00EC743D" w:rsidRPr="00863AA7" w:rsidTr="00C904F4">
        <w:trPr>
          <w:trHeight w:val="173"/>
        </w:trPr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Сибирь (2 ч)</w:t>
            </w:r>
          </w:p>
        </w:tc>
      </w:tr>
      <w:tr w:rsidR="00EC743D" w:rsidRPr="00BB4068" w:rsidTr="00233701">
        <w:trPr>
          <w:trHeight w:val="604"/>
        </w:trPr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863AA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Общие черты природы 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бири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863A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Географическое положение регио</w:t>
            </w:r>
            <w:r>
              <w:rPr>
                <w:sz w:val="20"/>
                <w:szCs w:val="20"/>
              </w:rPr>
              <w:t>на. Общие черты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</w:t>
            </w:r>
            <w:r w:rsidRPr="00BB4068">
              <w:rPr>
                <w:sz w:val="20"/>
                <w:szCs w:val="20"/>
              </w:rPr>
              <w:t>ды. Отличие природных зон Сибири от европейских. Великие сибирские реки. Богатство природных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сурсов региона и легкор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нимая природа</w:t>
            </w:r>
          </w:p>
        </w:tc>
        <w:tc>
          <w:tcPr>
            <w:tcW w:w="6237" w:type="dxa"/>
          </w:tcPr>
          <w:p w:rsidR="00EC743D" w:rsidRPr="00BB4068" w:rsidRDefault="00EC743D" w:rsidP="00863A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Сибири, его сравнение с е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>ропейскими регионами на основе анализа текста учебника и карт а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>особенности природы европейской и азиатской частей страны на основе анализа текста, иллюстративных и статист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природно-ресурсный потенциал Сибири на основе анализа текста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сообщения/презентации, посвящённые культурно-историческим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бенностям и проблемам коренного населения Сибири, на основе ан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лиза дополни</w:t>
            </w:r>
            <w:r>
              <w:rPr>
                <w:sz w:val="20"/>
                <w:szCs w:val="20"/>
              </w:rPr>
              <w:t>тель</w:t>
            </w:r>
            <w:r w:rsidRPr="00BB4068">
              <w:rPr>
                <w:sz w:val="20"/>
                <w:szCs w:val="20"/>
              </w:rPr>
              <w:t>ных источников географической информации и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териалов СМИ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  <w:tcBorders>
              <w:top w:val="nil"/>
            </w:tcBorders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§45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Особенности заселения и хозяйственн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го освоения Сибири.</w:t>
            </w:r>
          </w:p>
          <w:p w:rsidR="00EC743D" w:rsidRPr="00FD066D" w:rsidRDefault="00EC743D" w:rsidP="0082214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№13. 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Изучение пр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блем коренн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го населения Сибири на 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нове до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softHyphen/>
              <w:t>полнительных источников географич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ской инфо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мации и мат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риалов в СМИ.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863A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Этапы заселения Сибири. Русская колонизация Си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ри. Корен</w:t>
            </w:r>
            <w:r w:rsidRPr="00BB4068">
              <w:rPr>
                <w:sz w:val="20"/>
                <w:szCs w:val="20"/>
              </w:rPr>
              <w:t>ное население Сибири: традиции, религии, проблемы малочисленных народов. Адаптация коре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ного и русского населения к суровым природным у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ловиям региона. Слабая степень изученности и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военности Сибири. Совр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менное расселение насе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ния, влия</w:t>
            </w:r>
            <w:r w:rsidRPr="00BB4068">
              <w:rPr>
                <w:sz w:val="20"/>
                <w:szCs w:val="20"/>
              </w:rPr>
              <w:t>ние природных и экономических условий на особенности размещения населения. Современная стра</w:t>
            </w:r>
            <w:r>
              <w:rPr>
                <w:sz w:val="20"/>
                <w:szCs w:val="20"/>
              </w:rPr>
              <w:t>те</w:t>
            </w:r>
            <w:r w:rsidRPr="00BB4068">
              <w:rPr>
                <w:sz w:val="20"/>
                <w:szCs w:val="20"/>
              </w:rPr>
              <w:t>гия освоения сиби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ских территорий. Разноо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>разие условий и степени хозяйственного освоения территории. Региональные различия на территории Сибири</w:t>
            </w:r>
          </w:p>
        </w:tc>
        <w:tc>
          <w:tcPr>
            <w:tcW w:w="6237" w:type="dxa"/>
          </w:tcPr>
          <w:p w:rsidR="00EC743D" w:rsidRPr="00BB4068" w:rsidRDefault="00EC743D" w:rsidP="00863AA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территории Сибири,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стратегии освоения территории в советский и современный периоды на основе анализа текста и иллюстративных материалов учебника, карт атласа, источников дополнительной 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культурно-исторические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бенности коренного и русского населения как проявления адаптации к суровым природным условиям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ренного населения Сибири на основе сообщений/презентаций школ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 xml:space="preserve">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особенности современного расселения населения,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диспропорции в размещении населения на основе анализа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рекреационных ресурсах и особо охраняемых природных территориях, экологич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ских проблемах региона на основе анализа дополнительных источн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F9635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§46</w:t>
            </w:r>
          </w:p>
        </w:tc>
      </w:tr>
      <w:tr w:rsidR="00EC743D" w:rsidRPr="00F9635F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Западная Сибирь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F9635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З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падной Сиб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F963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территории. Сво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образие географического положения. Особенности природы и природные фа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торы развития территории. Богатство и разнообразие природных ресурсов</w:t>
            </w:r>
          </w:p>
        </w:tc>
        <w:tc>
          <w:tcPr>
            <w:tcW w:w="6237" w:type="dxa"/>
          </w:tcPr>
          <w:p w:rsidR="00EC743D" w:rsidRPr="00BB4068" w:rsidRDefault="00EC743D" w:rsidP="00F963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и площадь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рактеризующие роль региона в хозяйстве страны,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региона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транспортное, геополитическое положение региона на основе анализа иллюстративных материалов учебника и карт атл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природы региона (равнинный рельеф, континентальный климат, обилие внутренних вод и сильная забол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ченность территории, проявление широтной зональности природы от тундр до степей) на основе анализа текста,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ал региона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рекреационные ресурсы и особо охраняемые природные территории,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экологические пр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блемы региона на основе сообщений учащихся, анализа текста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и проектировать </w:t>
            </w:r>
            <w:r w:rsidRPr="00BB4068">
              <w:rPr>
                <w:sz w:val="20"/>
                <w:szCs w:val="20"/>
              </w:rPr>
              <w:t>пути решения 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логических проблем региона на основе анализа сообщений учащихся и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>Подг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культурно-исторических и архитектур</w:t>
            </w:r>
            <w:r>
              <w:rPr>
                <w:sz w:val="20"/>
                <w:szCs w:val="20"/>
              </w:rPr>
              <w:t>ных памятниках региона на ос</w:t>
            </w:r>
            <w:r w:rsidRPr="00BB4068">
              <w:rPr>
                <w:sz w:val="20"/>
                <w:szCs w:val="20"/>
              </w:rPr>
              <w:t>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за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гру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повая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Пис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менная работа</w:t>
            </w:r>
          </w:p>
        </w:tc>
        <w:tc>
          <w:tcPr>
            <w:tcW w:w="1559" w:type="dxa"/>
          </w:tcPr>
          <w:p w:rsidR="00EC743D" w:rsidRPr="00FF6EB9" w:rsidRDefault="00EC743D" w:rsidP="00F9635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§47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F9635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Население З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падной Сиб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F963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Заселение Западной Сиб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ри. Особенности совреме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ного населения. Влияние природных условий на жизнь и быт человека. 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ренные народы,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их жизни и быта,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новные занятия. Эконом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ческие, экологические и социальные проблемы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</w:t>
            </w:r>
          </w:p>
        </w:tc>
        <w:tc>
          <w:tcPr>
            <w:tcW w:w="6237" w:type="dxa"/>
          </w:tcPr>
          <w:p w:rsidR="00EC743D" w:rsidRPr="00BB4068" w:rsidRDefault="00EC743D" w:rsidP="00F9635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этапы заселения и хозяйственного освоения территории Западной Сибири на основе анализа текста и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Обозначать </w:t>
            </w:r>
            <w:r w:rsidRPr="00BB4068">
              <w:rPr>
                <w:sz w:val="20"/>
                <w:szCs w:val="20"/>
              </w:rPr>
              <w:t>на контурной карте кул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 xml:space="preserve">турно-исторические и архитектурные памятники региона на основе анализа сообщений/презентаций школьников.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современное население региона (чи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ленность, плотность населения, соотношение городского и сельского населения, темпы урбанизации, крупнейшие города и города-миллионники, направления миграционных потоков и др.), на основе анализа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BB4068">
              <w:rPr>
                <w:sz w:val="20"/>
                <w:szCs w:val="20"/>
              </w:rPr>
              <w:t xml:space="preserve">сети крупных городов Западной Сибири и Уральского региона на основе анализа иллюстративных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демографическую ситуацию,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занятости населения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состав населения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культурно-исторические особенности коренных народов Западно-Сибирского региона, ареалов старинных народных промыслов на основе анализа иллюстративных и статистических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териалов учебника, карт атласа, дополнительных источников геогр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§48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Хозяйство З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падной Сиб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ри.</w:t>
            </w:r>
          </w:p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D066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№14. 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Изучение и оценка пр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родных усл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вий Западно-Сибирского района для жизни и быта человека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91CF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Отрасли специализации хозяйства региона. Кру</w:t>
            </w:r>
            <w:r w:rsidRPr="00BB4068">
              <w:rPr>
                <w:sz w:val="20"/>
                <w:szCs w:val="20"/>
              </w:rPr>
              <w:t>п</w:t>
            </w:r>
            <w:r w:rsidRPr="00BB4068">
              <w:rPr>
                <w:sz w:val="20"/>
                <w:szCs w:val="20"/>
              </w:rPr>
              <w:t>нейшие рос</w:t>
            </w:r>
            <w:r>
              <w:rPr>
                <w:sz w:val="20"/>
                <w:szCs w:val="20"/>
              </w:rPr>
              <w:t>сийские нефт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ные и газовые компании. </w:t>
            </w:r>
            <w:r w:rsidRPr="00BB4068">
              <w:rPr>
                <w:sz w:val="20"/>
                <w:szCs w:val="20"/>
              </w:rPr>
              <w:t>Система трубопроводов и основные направления транспортировки нефти и газа. Теплоэнергетика, ле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>ная и рыбная промышле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ность, машиностроение. Экономические, экологич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и социаль</w:t>
            </w:r>
            <w:r>
              <w:rPr>
                <w:sz w:val="20"/>
                <w:szCs w:val="20"/>
              </w:rPr>
              <w:t>ные пробл</w:t>
            </w:r>
            <w:r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мы региона. Перспективы социально-экономического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 xml:space="preserve">влияние природных, исторических, социально-экономических факторов на формирование отраслевой структуры хозяйства региона.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отрасли специализации Западно</w:t>
            </w:r>
            <w:r>
              <w:rPr>
                <w:sz w:val="20"/>
                <w:szCs w:val="20"/>
              </w:rPr>
              <w:t>-</w:t>
            </w:r>
            <w:r w:rsidRPr="00BB4068">
              <w:rPr>
                <w:sz w:val="20"/>
                <w:szCs w:val="20"/>
              </w:rPr>
              <w:t>Сибирского региона на основе анализа текста и иллюстративных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отраслей специализации хозяйства региона на основе анализа текста, иллюстративных и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ные, эколо</w:t>
            </w:r>
            <w:r>
              <w:rPr>
                <w:sz w:val="20"/>
                <w:szCs w:val="20"/>
              </w:rPr>
              <w:t>гические и экономические про</w:t>
            </w:r>
            <w:r w:rsidRPr="00BB4068">
              <w:rPr>
                <w:sz w:val="20"/>
                <w:szCs w:val="20"/>
              </w:rPr>
              <w:t>блемы региона на основе анализа текста, иллюстративных и статистических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направление социально-экономического развития </w:t>
            </w:r>
          </w:p>
          <w:p w:rsidR="00EC743D" w:rsidRPr="00BB4068" w:rsidRDefault="00EC743D" w:rsidP="00C91CFB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региона на основе анализа текста учебника и дополнительных исто</w:t>
            </w:r>
            <w:r w:rsidRPr="00BB4068">
              <w:rPr>
                <w:sz w:val="20"/>
                <w:szCs w:val="20"/>
              </w:rPr>
              <w:t>ч</w:t>
            </w:r>
            <w:r w:rsidRPr="00BB4068">
              <w:rPr>
                <w:sz w:val="20"/>
                <w:szCs w:val="20"/>
              </w:rPr>
              <w:t xml:space="preserve">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>щения/презентации о рекреационных ресурсах и особо охраняемых природных территориях Западно-Сибирского региона на основе ан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лиза дополнительных источников географической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C91CF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§49</w:t>
            </w:r>
          </w:p>
        </w:tc>
      </w:tr>
      <w:tr w:rsidR="00EC743D" w:rsidRPr="00C91CFB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Восточная Сибирь (3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FD066D" w:rsidRDefault="00EC743D" w:rsidP="009F079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Во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точной Сиб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D066D">
              <w:rPr>
                <w:rFonts w:ascii="Times New Roman" w:hAnsi="Times New Roman"/>
                <w:b/>
                <w:sz w:val="24"/>
                <w:szCs w:val="24"/>
              </w:rPr>
              <w:t>ри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9F079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территории. Сво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образие географического положения. Особенности природы и природные фа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торы развития территории. Природные ресурсы реги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на. Рекреационные ресурсы региона и охрана природы</w:t>
            </w:r>
          </w:p>
        </w:tc>
        <w:tc>
          <w:tcPr>
            <w:tcW w:w="6237" w:type="dxa"/>
          </w:tcPr>
          <w:p w:rsidR="00EC743D" w:rsidRPr="00BB4068" w:rsidRDefault="00EC743D" w:rsidP="009F079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состав и площадь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рактеризующие роль региона в хозяйстве страны,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 xml:space="preserve">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географическое положение региона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экономико-географическое, транс</w:t>
            </w:r>
            <w:r>
              <w:rPr>
                <w:sz w:val="20"/>
                <w:szCs w:val="20"/>
              </w:rPr>
              <w:t>портное, геопо</w:t>
            </w:r>
            <w:r w:rsidRPr="00BB4068">
              <w:rPr>
                <w:sz w:val="20"/>
                <w:szCs w:val="20"/>
              </w:rPr>
              <w:t>литическое положение региона (в сравнении с Западно-Сибирским) на основе анализа иллюстрати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 xml:space="preserve">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природы региона (разнообразие тектонического строения и рельефа, резко континентальный климат, распространение многолетней мер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 xml:space="preserve">лоты, проявление широтной зональности и высотной поясности)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природно-ресурсный потенциал региона на осн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рекреационные ресурсы и особо охраняемые природные территории,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экологические проблемы региона на основе сообщений учащихся, анализа текста учеб</w:t>
            </w:r>
            <w:r>
              <w:rPr>
                <w:sz w:val="20"/>
                <w:szCs w:val="20"/>
              </w:rPr>
              <w:t>ника и карт атласа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9F079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§50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77790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Население Восточной Сибири.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403CE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Заселение Восточно-Сибирского региона.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современного населения. Низкая числе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ность и плотность насел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ния, проблемы трудовых ресурсов. Коренные нар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ды, особенности их жизни и быта. Слабое развитие и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фраструктуры. Очаговый характер размещения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зяйства. Развитие перви</w:t>
            </w:r>
            <w:r w:rsidRPr="00BB4068">
              <w:rPr>
                <w:sz w:val="20"/>
                <w:szCs w:val="20"/>
              </w:rPr>
              <w:t>ч</w:t>
            </w:r>
            <w:r w:rsidRPr="00BB4068">
              <w:rPr>
                <w:sz w:val="20"/>
                <w:szCs w:val="20"/>
              </w:rPr>
              <w:t>ных добывающих отраслей. Внутрирайонные различия. Экономические, экологич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и социальные пробл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мы региона. Перспективы социально-экономического развития региона</w:t>
            </w:r>
          </w:p>
        </w:tc>
        <w:tc>
          <w:tcPr>
            <w:tcW w:w="6237" w:type="dxa"/>
          </w:tcPr>
          <w:p w:rsidR="00EC743D" w:rsidRPr="00BB4068" w:rsidRDefault="00EC743D" w:rsidP="00403CEE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заселения и хозяйственного освоения те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ритории региона на основе анализа текста и иллюстративных мат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рактеризующие современное население региона (численность, пло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 xml:space="preserve">ность населения, соотношение городского и сельского населения, темпы урбанизации, крупнейшие города, направления миграционных потоков и др.), на основе анализа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демографическую с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туацию, трудовые ресурсы и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занятости насел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ния региона на основе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этнический и религиозный состав населения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культурно-исторические особенности коренных народов Восточно-Сибирского региона на основе анализа иллюстр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тивных и статистических материалов учебника, карт атласа, дополн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расли специализации Восточно-Сибирского региона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за текста и иллюстративных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графию отраслей специализации хозяйства ре-гиона на основе анал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социальные, экологические и экономические проблемы региона на основе анализа текста, иллюстративных и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 рекреационных ресурсах и особо охраняемых природных территориях Южно-Сибирского региона на основе анализа дополнительных источников географической инфо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403CE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§51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777907">
            <w:pPr>
              <w:pStyle w:val="Default"/>
              <w:rPr>
                <w:b/>
                <w:i/>
                <w:u w:val="single"/>
              </w:rPr>
            </w:pPr>
            <w:r w:rsidRPr="00233701">
              <w:rPr>
                <w:b/>
              </w:rPr>
              <w:t>Хозяйство Восточной Сибири.</w:t>
            </w:r>
          </w:p>
          <w:p w:rsidR="00EC743D" w:rsidRPr="00233701" w:rsidRDefault="00EC743D" w:rsidP="00777907">
            <w:pPr>
              <w:pStyle w:val="Default"/>
              <w:rPr>
                <w:b/>
              </w:rPr>
            </w:pPr>
            <w:r w:rsidRPr="00233701">
              <w:rPr>
                <w:b/>
                <w:i/>
                <w:u w:val="single"/>
              </w:rPr>
              <w:t xml:space="preserve">Практическая работа №15. </w:t>
            </w:r>
            <w:r w:rsidRPr="00233701">
              <w:rPr>
                <w:b/>
              </w:rPr>
              <w:t>Составление характер</w:t>
            </w:r>
            <w:r w:rsidRPr="00233701">
              <w:rPr>
                <w:b/>
              </w:rPr>
              <w:t>и</w:t>
            </w:r>
            <w:r w:rsidRPr="00233701">
              <w:rPr>
                <w:b/>
              </w:rPr>
              <w:t>стики одного из ТПК Во</w:t>
            </w:r>
            <w:r w:rsidRPr="00233701">
              <w:rPr>
                <w:b/>
              </w:rPr>
              <w:t>с</w:t>
            </w:r>
            <w:r w:rsidRPr="00233701">
              <w:rPr>
                <w:b/>
              </w:rPr>
              <w:t>точной Сиб</w:t>
            </w:r>
            <w:r w:rsidRPr="00233701">
              <w:rPr>
                <w:b/>
              </w:rPr>
              <w:t>и</w:t>
            </w:r>
            <w:r w:rsidRPr="00233701">
              <w:rPr>
                <w:b/>
              </w:rPr>
              <w:t>ри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 xml:space="preserve">Внутрирайонные различия на территории Восточно-Сибирского </w:t>
            </w:r>
          </w:p>
          <w:p w:rsidR="00EC743D" w:rsidRPr="00BB4068" w:rsidRDefault="00EC743D" w:rsidP="0077790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региона</w:t>
            </w: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внутрирайонные различия на территории Восточно-Сибирского региона на основе анализа текста учебника и карт атласа. </w:t>
            </w:r>
          </w:p>
          <w:p w:rsidR="00EC743D" w:rsidRPr="00BB4068" w:rsidRDefault="00EC743D" w:rsidP="0077790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и обсуждать </w:t>
            </w:r>
            <w:r w:rsidRPr="00BB4068">
              <w:rPr>
                <w:sz w:val="20"/>
                <w:szCs w:val="20"/>
              </w:rPr>
              <w:t>перспективы социально-экономического развития Восточно-Сибирского региона на основе анализа текста учебника и дополнительных источников географической информ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ции. </w:t>
            </w:r>
            <w:r w:rsidRPr="00BB4068">
              <w:rPr>
                <w:b/>
                <w:bCs/>
                <w:sz w:val="20"/>
                <w:szCs w:val="20"/>
              </w:rPr>
              <w:t xml:space="preserve">Составлять и обсуждать </w:t>
            </w:r>
            <w:r w:rsidRPr="00BB4068">
              <w:rPr>
                <w:sz w:val="20"/>
                <w:szCs w:val="20"/>
              </w:rPr>
              <w:t>характеристику Норильского ТПК на основе анализа текста, иллюстративных и статистических материалов учебника, карт атласа по плану: 1. Географическое положение. 2. Природные условия. 3. Ресурсная база. 4. Специализация, основные центры добычи и переработки. 5. Транспортные магистрали. 6. 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логическая обстановка</w:t>
            </w:r>
          </w:p>
        </w:tc>
        <w:tc>
          <w:tcPr>
            <w:tcW w:w="850" w:type="dxa"/>
          </w:tcPr>
          <w:p w:rsidR="00EC743D" w:rsidRPr="00FF6EB9" w:rsidRDefault="00EC743D" w:rsidP="00220EE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220EE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220EE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30435C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</w:t>
            </w:r>
            <w:r>
              <w:rPr>
                <w:sz w:val="20"/>
                <w:szCs w:val="20"/>
              </w:rPr>
              <w:t>2</w:t>
            </w:r>
          </w:p>
        </w:tc>
      </w:tr>
      <w:tr w:rsidR="00EC743D" w:rsidRPr="00F571B9" w:rsidTr="00C904F4">
        <w:tc>
          <w:tcPr>
            <w:tcW w:w="16268" w:type="dxa"/>
            <w:gridSpan w:val="13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Дальний Восток (4 ч)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220EE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F571B9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Состав, ге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графическое положение и особенности природы Дальнего Во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F571B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Состав региона. Особенн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сти гео</w:t>
            </w:r>
            <w:r>
              <w:rPr>
                <w:sz w:val="20"/>
                <w:szCs w:val="20"/>
              </w:rPr>
              <w:t>графиче</w:t>
            </w:r>
            <w:r w:rsidRPr="00BB4068">
              <w:rPr>
                <w:sz w:val="20"/>
                <w:szCs w:val="20"/>
              </w:rPr>
              <w:t>ского пол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жения. Этапы освоения и заселения территории.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бенности природы и пр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родные факторы развития территории. Природные ресурсы Дальнего Востока. Рекреационные ресурсы и охрана природы</w:t>
            </w:r>
          </w:p>
        </w:tc>
        <w:tc>
          <w:tcPr>
            <w:tcW w:w="6237" w:type="dxa"/>
          </w:tcPr>
          <w:p w:rsidR="00EC743D" w:rsidRPr="00BB4068" w:rsidRDefault="00EC743D" w:rsidP="00F571B9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состав и площадь региона, показатели, характеризу</w:t>
            </w:r>
            <w:r w:rsidRPr="00BB4068">
              <w:rPr>
                <w:sz w:val="20"/>
                <w:szCs w:val="20"/>
              </w:rPr>
              <w:t>ю</w:t>
            </w:r>
            <w:r w:rsidRPr="00BB4068">
              <w:rPr>
                <w:sz w:val="20"/>
                <w:szCs w:val="20"/>
              </w:rPr>
              <w:t>щие роль региона в хозяйстве страны, на основе анализа текста,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BB4068">
              <w:rPr>
                <w:sz w:val="20"/>
                <w:szCs w:val="20"/>
              </w:rPr>
              <w:t xml:space="preserve">субъекты РФ, входящие в регион, на карте.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ское положение региона на основе анализа иллюстративных матери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экономико-географическое, транспортное, геополитическое положение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вли</w:t>
            </w:r>
            <w:r w:rsidRPr="00BB4068">
              <w:rPr>
                <w:sz w:val="20"/>
                <w:szCs w:val="20"/>
              </w:rPr>
              <w:t>я</w:t>
            </w:r>
            <w:r w:rsidRPr="00BB4068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 xml:space="preserve"> географи</w:t>
            </w:r>
            <w:r w:rsidRPr="00BB4068">
              <w:rPr>
                <w:sz w:val="20"/>
                <w:szCs w:val="20"/>
              </w:rPr>
              <w:t>ческого положения региона на особенности его засел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ния и хозяйственного освоения на основе анализа иллюстративных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особенности прир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ды региона (геологическая молодость территории, преобладание гор, сейсмическая активность территории, муссонный климат, климатич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 контрасты между севером и югом террито</w:t>
            </w:r>
            <w:r>
              <w:rPr>
                <w:sz w:val="20"/>
                <w:szCs w:val="20"/>
              </w:rPr>
              <w:t>рии, густота и полн</w:t>
            </w:r>
            <w:r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водность рек)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 xml:space="preserve">природно-ресурсный потенциал Дальневосточного региона на основе анализа текста,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рекреационные об</w:t>
            </w:r>
            <w:r w:rsidRPr="00BB4068">
              <w:rPr>
                <w:sz w:val="20"/>
                <w:szCs w:val="20"/>
              </w:rPr>
              <w:t>ъ</w:t>
            </w:r>
            <w:r w:rsidRPr="00BB4068">
              <w:rPr>
                <w:sz w:val="20"/>
                <w:szCs w:val="20"/>
              </w:rPr>
              <w:t xml:space="preserve">екты и особо охраняемые природные территории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охраны природы и пути их решения на основе анализа те</w:t>
            </w:r>
            <w:r w:rsidRPr="00BB4068">
              <w:rPr>
                <w:sz w:val="20"/>
                <w:szCs w:val="20"/>
              </w:rPr>
              <w:t>к</w:t>
            </w:r>
            <w:r w:rsidRPr="00BB4068">
              <w:rPr>
                <w:sz w:val="20"/>
                <w:szCs w:val="20"/>
              </w:rPr>
              <w:t>ста и иллюстративных материалов учебника, карт атласа, сообщений учащихся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F571B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2E175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§53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F30D6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Хозяйственное освоение и н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селение Дал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него Востока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F30D63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Особенности заселения и хозяйственного освоения региона. Особенности 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временного населения. 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соответствие площади те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ритории и численности н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селения. Потребность в трудовых ресурсах. Нера</w:t>
            </w:r>
            <w:r w:rsidRPr="00BB4068">
              <w:rPr>
                <w:sz w:val="20"/>
                <w:szCs w:val="20"/>
              </w:rPr>
              <w:t>в</w:t>
            </w:r>
            <w:r w:rsidRPr="00BB4068">
              <w:rPr>
                <w:sz w:val="20"/>
                <w:szCs w:val="20"/>
              </w:rPr>
              <w:t>номерность размещения населения. Крупные города. Миграции. Культурно-исторические особенности коренных народов Дальн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го Востока</w:t>
            </w:r>
          </w:p>
        </w:tc>
        <w:tc>
          <w:tcPr>
            <w:tcW w:w="6237" w:type="dxa"/>
          </w:tcPr>
          <w:p w:rsidR="00EC743D" w:rsidRPr="00BB4068" w:rsidRDefault="00EC743D" w:rsidP="00F30D63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этапы заселения и хозяйственного освоения региона на основе анализа текста и иллюстративных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основные показатели, характеризующие совр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менное население региона (численность, плотность населения, соо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ношение городского и сельского населения, темпы урбанизации, крупнейшие города и города-миллионники, направления миграцио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>ных потоков и др.), на основе анализа иллюстративных и статистич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 xml:space="preserve">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BB4068">
              <w:rPr>
                <w:sz w:val="20"/>
                <w:szCs w:val="20"/>
              </w:rPr>
              <w:t>демографич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скую ситуацию и трудовые ресурсы региона на основе анализа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 xml:space="preserve">проблемы дисбаланса между природными богатствами и трудовыми ресурсами региона,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пути их решения на основе анализа текста и и</w:t>
            </w:r>
            <w:r w:rsidRPr="00BB4068">
              <w:rPr>
                <w:sz w:val="20"/>
                <w:szCs w:val="20"/>
              </w:rPr>
              <w:t>л</w:t>
            </w:r>
            <w:r w:rsidRPr="00BB4068">
              <w:rPr>
                <w:sz w:val="20"/>
                <w:szCs w:val="20"/>
              </w:rPr>
              <w:t xml:space="preserve">люстративных материалов учебника, карт атласа, дополнительных источников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этнический и религиозный состав населения региона, культурно-исторические ос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 xml:space="preserve">бенности коренных народов на основе анализа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Подготавливать </w:t>
            </w:r>
            <w:r w:rsidRPr="00BB4068">
              <w:rPr>
                <w:sz w:val="20"/>
                <w:szCs w:val="20"/>
              </w:rPr>
              <w:t>краткие сообщения/презентации об особенностях формирования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 региона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зент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C442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§54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Хозяйство Дальнего Во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тока.</w:t>
            </w:r>
          </w:p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3370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№16. 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Выделение на карте индус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альных, транс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портных, н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учных, дел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вых, финанс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вых, обо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ронных це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233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тров Дальнего Востока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C4422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Влияние природных усл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вий и ресурсов на развитие хозяйства территории. О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расли специализации Дал</w:t>
            </w:r>
            <w:r w:rsidRPr="00BB4068">
              <w:rPr>
                <w:sz w:val="20"/>
                <w:szCs w:val="20"/>
              </w:rPr>
              <w:t>ь</w:t>
            </w:r>
            <w:r w:rsidRPr="00BB4068">
              <w:rPr>
                <w:sz w:val="20"/>
                <w:szCs w:val="20"/>
              </w:rPr>
              <w:t>невосточного региона. Сл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бое развитие сельского х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зяйства. Особенности транспортной сети региона. Внутрирегиональные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личия. Основные эконом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ческие, экологические и социальные проблемы р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гиона. Перспективы соц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ально-экономического ра</w:t>
            </w:r>
            <w:r w:rsidRPr="00BB4068">
              <w:rPr>
                <w:sz w:val="20"/>
                <w:szCs w:val="20"/>
              </w:rPr>
              <w:t>з</w:t>
            </w:r>
            <w:r w:rsidRPr="00BB4068">
              <w:rPr>
                <w:sz w:val="20"/>
                <w:szCs w:val="20"/>
              </w:rPr>
              <w:t>вития региона</w:t>
            </w:r>
          </w:p>
        </w:tc>
        <w:tc>
          <w:tcPr>
            <w:tcW w:w="6237" w:type="dxa"/>
          </w:tcPr>
          <w:p w:rsidR="00EC743D" w:rsidRPr="00BB4068" w:rsidRDefault="00EC743D" w:rsidP="00C4422F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BB4068">
              <w:rPr>
                <w:sz w:val="20"/>
                <w:szCs w:val="20"/>
              </w:rPr>
              <w:t xml:space="preserve">влияние природных условий и ресурсов на развитие хозяйства территории.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отрасли специализации Дальн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восточного региона на основе анализа текста и иллюстративных м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географию отраслей специализации хозяйства региона на основе анализа текста, иллюстративных и ст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 xml:space="preserve">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 xml:space="preserve">различия в особенностях природы, населения и хозяйства Северного и Амурско-Приморского подрайонов Дальнего Востока.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социальные, э</w:t>
            </w:r>
            <w:r>
              <w:rPr>
                <w:sz w:val="20"/>
                <w:szCs w:val="20"/>
              </w:rPr>
              <w:t>кономические, экологические про</w:t>
            </w:r>
            <w:r w:rsidRPr="00BB4068">
              <w:rPr>
                <w:sz w:val="20"/>
                <w:szCs w:val="20"/>
              </w:rPr>
              <w:t xml:space="preserve">блемы региона на основе анализа текста, иллюстративных и статистических материалов учебника, карт атласа.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региона на основе анализа текста учебника и дополнительных исто</w:t>
            </w:r>
            <w:r w:rsidRPr="00BB4068">
              <w:rPr>
                <w:sz w:val="20"/>
                <w:szCs w:val="20"/>
              </w:rPr>
              <w:t>ч</w:t>
            </w:r>
            <w:r w:rsidRPr="00BB4068">
              <w:rPr>
                <w:sz w:val="20"/>
                <w:szCs w:val="20"/>
              </w:rPr>
              <w:t xml:space="preserve">ников географической информации.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проблемы и пе</w:t>
            </w:r>
            <w:r w:rsidRPr="00BB4068">
              <w:rPr>
                <w:sz w:val="20"/>
                <w:szCs w:val="20"/>
              </w:rPr>
              <w:t>р</w:t>
            </w:r>
            <w:r w:rsidRPr="00BB4068">
              <w:rPr>
                <w:sz w:val="20"/>
                <w:szCs w:val="20"/>
              </w:rPr>
              <w:t>спективы интеграции Дальнего Востока со странами АТР на основе анализа текста учебника и дополнительных источников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ская работа</w:t>
            </w:r>
          </w:p>
        </w:tc>
        <w:tc>
          <w:tcPr>
            <w:tcW w:w="1559" w:type="dxa"/>
          </w:tcPr>
          <w:p w:rsidR="00EC743D" w:rsidRPr="00FF6EB9" w:rsidRDefault="00EC743D" w:rsidP="00C442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Атласы,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турные карты</w:t>
            </w:r>
          </w:p>
        </w:tc>
        <w:tc>
          <w:tcPr>
            <w:tcW w:w="567" w:type="dxa"/>
          </w:tcPr>
          <w:p w:rsidR="00EC743D" w:rsidRPr="00BB4068" w:rsidRDefault="00EC743D" w:rsidP="00C4422F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</w:t>
            </w:r>
            <w:r>
              <w:rPr>
                <w:sz w:val="20"/>
                <w:szCs w:val="20"/>
              </w:rPr>
              <w:t>5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C4422F">
            <w:pPr>
              <w:pStyle w:val="Default"/>
              <w:rPr>
                <w:b/>
              </w:rPr>
            </w:pPr>
            <w:r w:rsidRPr="00233701">
              <w:rPr>
                <w:b/>
                <w:i/>
                <w:u w:val="single"/>
              </w:rPr>
              <w:t>Контрольная работа №2.</w:t>
            </w:r>
            <w:r w:rsidRPr="00233701">
              <w:rPr>
                <w:b/>
              </w:rPr>
              <w:t>Природно-хозяйстве</w:t>
            </w:r>
            <w:r w:rsidRPr="00233701">
              <w:rPr>
                <w:b/>
              </w:rPr>
              <w:t>н</w:t>
            </w:r>
            <w:r w:rsidRPr="00233701">
              <w:rPr>
                <w:b/>
              </w:rPr>
              <w:t>ные регионы России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EC743D" w:rsidRPr="00BB4068" w:rsidRDefault="00EC743D" w:rsidP="00BB4068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Выполнять </w:t>
            </w:r>
            <w:r w:rsidRPr="00BB4068">
              <w:rPr>
                <w:sz w:val="20"/>
                <w:szCs w:val="20"/>
              </w:rPr>
              <w:t xml:space="preserve">итоговые задания и отвечать на вопросы по разделу «Природно-хозяйственные регионы </w:t>
            </w:r>
            <w:r>
              <w:rPr>
                <w:sz w:val="20"/>
                <w:szCs w:val="20"/>
              </w:rPr>
              <w:t>России»</w:t>
            </w:r>
          </w:p>
          <w:p w:rsidR="00EC743D" w:rsidRPr="00BB4068" w:rsidRDefault="00EC743D" w:rsidP="00BB4068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743D" w:rsidRPr="00BB4068" w:rsidRDefault="00EC743D" w:rsidP="00BB4068">
            <w:pPr>
              <w:pStyle w:val="Default"/>
              <w:rPr>
                <w:sz w:val="20"/>
                <w:szCs w:val="20"/>
              </w:rPr>
            </w:pP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4F0F21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FF6EB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. РОССИЯ В СОВРЕМЕННОМ МИРЕ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Место России в мире.</w:t>
            </w:r>
          </w:p>
          <w:p w:rsidR="00EC743D" w:rsidRPr="00FF6EB9" w:rsidRDefault="00EC743D" w:rsidP="00D304B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3370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Практическая работа №17. 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Определение основных ст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тей экспорта и импорта Ро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сии, основных внешнеэкон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мических партнеров России по картам и ст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233701">
              <w:rPr>
                <w:rFonts w:ascii="Times New Roman" w:hAnsi="Times New Roman"/>
                <w:b/>
                <w:bCs/>
                <w:sz w:val="24"/>
                <w:szCs w:val="24"/>
              </w:rPr>
              <w:t>тистическим материалам</w:t>
            </w:r>
            <w:r w:rsidRPr="00FF6EB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BB4068" w:rsidRDefault="00EC743D" w:rsidP="00D304B2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Место и роль хозяйства России в современной м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>ровой экономике. Показ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тели, характеризующие уровень развития хозяйства страны. Виды внешнеэк</w:t>
            </w:r>
            <w:r w:rsidRPr="00BB4068">
              <w:rPr>
                <w:sz w:val="20"/>
                <w:szCs w:val="20"/>
              </w:rPr>
              <w:t>о</w:t>
            </w:r>
            <w:r w:rsidRPr="00BB4068">
              <w:rPr>
                <w:sz w:val="20"/>
                <w:szCs w:val="20"/>
              </w:rPr>
              <w:t>номической деятельности России, место России в м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ждународном географич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ском разделении труда. Между</w:t>
            </w:r>
            <w:r>
              <w:rPr>
                <w:sz w:val="20"/>
                <w:szCs w:val="20"/>
              </w:rPr>
              <w:t>на</w:t>
            </w:r>
            <w:r w:rsidRPr="00BB4068">
              <w:rPr>
                <w:sz w:val="20"/>
                <w:szCs w:val="20"/>
              </w:rPr>
              <w:t>родные политич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ские, финансовые, научные, культурные связи России со странами мира. Направл</w:t>
            </w:r>
            <w:r w:rsidRPr="00BB4068">
              <w:rPr>
                <w:sz w:val="20"/>
                <w:szCs w:val="20"/>
              </w:rPr>
              <w:t>е</w:t>
            </w:r>
            <w:r w:rsidRPr="00BB4068">
              <w:rPr>
                <w:sz w:val="20"/>
                <w:szCs w:val="20"/>
              </w:rPr>
              <w:t>ния социально-экономического развития страны</w:t>
            </w:r>
          </w:p>
        </w:tc>
        <w:tc>
          <w:tcPr>
            <w:tcW w:w="6237" w:type="dxa"/>
          </w:tcPr>
          <w:p w:rsidR="00EC743D" w:rsidRPr="00BB4068" w:rsidRDefault="00EC743D" w:rsidP="002E1757">
            <w:pPr>
              <w:pStyle w:val="Default"/>
              <w:jc w:val="both"/>
              <w:rPr>
                <w:sz w:val="20"/>
                <w:szCs w:val="20"/>
              </w:rPr>
            </w:pP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>показатели, характеризующие место России в совреме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 xml:space="preserve">ной мировой экономике, на основе анализа текста, иллюстративных и статистических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BB4068">
              <w:rPr>
                <w:sz w:val="20"/>
                <w:szCs w:val="20"/>
              </w:rPr>
              <w:t>географические понятия «валовой внутренний продукт (ВВП)», «экономическая и</w:t>
            </w:r>
            <w:r w:rsidRPr="00BB4068">
              <w:rPr>
                <w:sz w:val="20"/>
                <w:szCs w:val="20"/>
              </w:rPr>
              <w:t>н</w:t>
            </w:r>
            <w:r w:rsidRPr="00BB4068">
              <w:rPr>
                <w:sz w:val="20"/>
                <w:szCs w:val="20"/>
              </w:rPr>
              <w:t xml:space="preserve">теграция». </w:t>
            </w:r>
            <w:r w:rsidRPr="00BB4068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BB4068">
              <w:rPr>
                <w:sz w:val="20"/>
                <w:szCs w:val="20"/>
              </w:rPr>
              <w:t xml:space="preserve">основные статьи экспорта и импорта России,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основных внешнеэкономических партнёров России на о</w:t>
            </w:r>
            <w:r w:rsidRPr="00BB4068">
              <w:rPr>
                <w:sz w:val="20"/>
                <w:szCs w:val="20"/>
              </w:rPr>
              <w:t>с</w:t>
            </w:r>
            <w:r w:rsidRPr="00BB4068">
              <w:rPr>
                <w:sz w:val="20"/>
                <w:szCs w:val="20"/>
              </w:rPr>
              <w:t xml:space="preserve">нове анализа статистических материалов учебника и карт атласа. </w:t>
            </w:r>
            <w:r w:rsidRPr="00BB4068">
              <w:rPr>
                <w:b/>
                <w:bCs/>
                <w:sz w:val="20"/>
                <w:szCs w:val="20"/>
              </w:rPr>
              <w:t>О</w:t>
            </w:r>
            <w:r w:rsidRPr="00BB4068">
              <w:rPr>
                <w:b/>
                <w:bCs/>
                <w:sz w:val="20"/>
                <w:szCs w:val="20"/>
              </w:rPr>
              <w:t>п</w:t>
            </w:r>
            <w:r w:rsidRPr="00BB4068">
              <w:rPr>
                <w:b/>
                <w:bCs/>
                <w:sz w:val="20"/>
                <w:szCs w:val="20"/>
              </w:rPr>
              <w:t xml:space="preserve">ределять </w:t>
            </w:r>
            <w:r w:rsidRPr="00BB4068">
              <w:rPr>
                <w:sz w:val="20"/>
                <w:szCs w:val="20"/>
              </w:rPr>
              <w:t>виды внешнеэкономической деятельности России на основе анализа текста, иллюстративных и статистических материалов уче</w:t>
            </w:r>
            <w:r w:rsidRPr="00BB4068">
              <w:rPr>
                <w:sz w:val="20"/>
                <w:szCs w:val="20"/>
              </w:rPr>
              <w:t>б</w:t>
            </w:r>
            <w:r w:rsidRPr="00BB4068">
              <w:rPr>
                <w:sz w:val="20"/>
                <w:szCs w:val="20"/>
              </w:rPr>
              <w:t xml:space="preserve">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место России в международном географическом разделении труда на основе анализа текста, иллюстративных и стат</w:t>
            </w:r>
            <w:r w:rsidRPr="00BB4068">
              <w:rPr>
                <w:sz w:val="20"/>
                <w:szCs w:val="20"/>
              </w:rPr>
              <w:t>и</w:t>
            </w:r>
            <w:r w:rsidRPr="00BB4068">
              <w:rPr>
                <w:sz w:val="20"/>
                <w:szCs w:val="20"/>
              </w:rPr>
              <w:t xml:space="preserve">стических материалов учебника. </w:t>
            </w:r>
            <w:r w:rsidRPr="00BB4068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BB4068">
              <w:rPr>
                <w:sz w:val="20"/>
                <w:szCs w:val="20"/>
              </w:rPr>
              <w:t>направления социально-экономического развития страны на основе анализа текста и иллюс</w:t>
            </w:r>
            <w:r w:rsidRPr="00BB4068">
              <w:rPr>
                <w:sz w:val="20"/>
                <w:szCs w:val="20"/>
              </w:rPr>
              <w:t>т</w:t>
            </w:r>
            <w:r w:rsidRPr="00BB4068">
              <w:rPr>
                <w:sz w:val="20"/>
                <w:szCs w:val="20"/>
              </w:rPr>
              <w:t>ративных материалов учебника, дополнительных источников геогр</w:t>
            </w:r>
            <w:r w:rsidRPr="00BB4068">
              <w:rPr>
                <w:sz w:val="20"/>
                <w:szCs w:val="20"/>
              </w:rPr>
              <w:t>а</w:t>
            </w:r>
            <w:r w:rsidRPr="00BB4068">
              <w:rPr>
                <w:sz w:val="20"/>
                <w:szCs w:val="20"/>
              </w:rPr>
              <w:t>фической информации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диспут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743D" w:rsidRPr="00FF6EB9" w:rsidRDefault="00EC743D" w:rsidP="00D304B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карта). Атласы, контурные карты</w:t>
            </w:r>
          </w:p>
        </w:tc>
        <w:tc>
          <w:tcPr>
            <w:tcW w:w="567" w:type="dxa"/>
          </w:tcPr>
          <w:p w:rsidR="00EC743D" w:rsidRPr="00BB4068" w:rsidRDefault="00EC743D" w:rsidP="00D304B2">
            <w:pPr>
              <w:pStyle w:val="Default"/>
              <w:rPr>
                <w:sz w:val="20"/>
                <w:szCs w:val="20"/>
              </w:rPr>
            </w:pPr>
            <w:r w:rsidRPr="00BB4068">
              <w:rPr>
                <w:sz w:val="20"/>
                <w:szCs w:val="20"/>
              </w:rPr>
              <w:t>§5</w:t>
            </w:r>
            <w:r>
              <w:rPr>
                <w:sz w:val="20"/>
                <w:szCs w:val="20"/>
              </w:rPr>
              <w:t>6</w:t>
            </w:r>
          </w:p>
        </w:tc>
      </w:tr>
      <w:tr w:rsidR="00EC743D" w:rsidRPr="00BB4068" w:rsidTr="00C904F4">
        <w:tc>
          <w:tcPr>
            <w:tcW w:w="16268" w:type="dxa"/>
            <w:gridSpan w:val="13"/>
          </w:tcPr>
          <w:p w:rsidR="00EC743D" w:rsidRPr="00FF6EB9" w:rsidRDefault="00EC743D" w:rsidP="004F0F2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ГЕОГРАФИЯ КИРОВСКОЙ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 xml:space="preserve"> ОБЛАСТИ</w:t>
            </w: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Экономико-географич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ское полож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ние Киро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ской области. Общая хара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теристика х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зяйства К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ровской 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ласти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Экономико-геогр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афическое положение Кировской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ласти. Общая характер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стика хозяйства Кировской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6237" w:type="dxa"/>
            <w:vMerge w:val="restart"/>
          </w:tcPr>
          <w:p w:rsidR="00EC743D" w:rsidRPr="00FF6EB9" w:rsidRDefault="00EC743D" w:rsidP="00C845A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отраслевую структуру промышленности области, инфрастру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туру; влияние хозяйства на природу; территориальную структуру хозяйства; состав агропромышленного комплекса; экологические проблемы области; факторы возникновения отраслей промышленн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сти; крупнейшие транспортные магистрали области; основные этапы формирования хозяйства области; изменения ЭГП на разных этапах исторического развития. 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>объяснить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особенности народных промыслов; условия и факторы размещения производств; причины различий в уровне развития отдельных регионов области; территор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альное размещение хозяйства; зависимость размещения производств от природных ресурсов; производственные связи предприятий и эк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номических узлов; связи между природными условиями и специал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зацией сельского хозяйства; особенности специализации отдельных территорий; связь между уровнем развития экономики и уровнем </w:t>
            </w:r>
            <w:r w:rsidRPr="00FF6EB9">
              <w:rPr>
                <w:rFonts w:ascii="Times New Roman" w:hAnsi="Times New Roman"/>
                <w:sz w:val="20"/>
              </w:rPr>
              <w:t>развития инфраструктуры.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F6EB9">
              <w:rPr>
                <w:rFonts w:ascii="Times New Roman" w:hAnsi="Times New Roman"/>
                <w:b/>
                <w:bCs/>
                <w:sz w:val="20"/>
              </w:rPr>
              <w:t xml:space="preserve">Применять знания </w:t>
            </w:r>
            <w:r w:rsidRPr="00FF6EB9">
              <w:rPr>
                <w:rFonts w:ascii="Times New Roman" w:hAnsi="Times New Roman"/>
                <w:bCs/>
                <w:sz w:val="20"/>
              </w:rPr>
              <w:t>д</w:t>
            </w:r>
            <w:r w:rsidRPr="00FF6EB9">
              <w:rPr>
                <w:rFonts w:ascii="Times New Roman" w:hAnsi="Times New Roman"/>
                <w:sz w:val="20"/>
              </w:rPr>
              <w:t>ля развития экон</w:t>
            </w:r>
            <w:r w:rsidRPr="00FF6EB9">
              <w:rPr>
                <w:rFonts w:ascii="Times New Roman" w:hAnsi="Times New Roman"/>
                <w:sz w:val="20"/>
              </w:rPr>
              <w:t>о</w:t>
            </w:r>
            <w:r w:rsidRPr="00FF6EB9">
              <w:rPr>
                <w:rFonts w:ascii="Times New Roman" w:hAnsi="Times New Roman"/>
                <w:sz w:val="20"/>
              </w:rPr>
              <w:t>мических связей области; для прогноза изменений в структуре эк</w:t>
            </w:r>
            <w:r w:rsidRPr="00FF6EB9">
              <w:rPr>
                <w:rFonts w:ascii="Times New Roman" w:hAnsi="Times New Roman"/>
                <w:sz w:val="20"/>
              </w:rPr>
              <w:t>о</w:t>
            </w:r>
            <w:r w:rsidRPr="00FF6EB9">
              <w:rPr>
                <w:rFonts w:ascii="Times New Roman" w:hAnsi="Times New Roman"/>
                <w:sz w:val="20"/>
              </w:rPr>
              <w:t>номики; для прогноза последствий антропогенного воздействия на природу промышленных зон и центров;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5E269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Россия (соц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ально-экономическая карта)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Машин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строительный комплекс К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ровской 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ласти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Машиностроительный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плекс Кировской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Военно-промышле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ный комплекс Кировской области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Военно-п</w:t>
            </w:r>
            <w:r>
              <w:rPr>
                <w:rFonts w:ascii="Times New Roman" w:hAnsi="Times New Roman"/>
                <w:sz w:val="20"/>
                <w:szCs w:val="20"/>
              </w:rPr>
              <w:t>ромышленный комплекс Кировской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Топливно-энергетич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ский ко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плекс Киро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ской области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Топливно-эне</w:t>
            </w:r>
            <w:r>
              <w:rPr>
                <w:rFonts w:ascii="Times New Roman" w:hAnsi="Times New Roman"/>
                <w:sz w:val="20"/>
                <w:szCs w:val="20"/>
              </w:rPr>
              <w:t>ргетический комплекс Кировской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Комплексы по производству конструкц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онных мат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риалов и х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мических в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ществ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Комплексы по производс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ву конструкционных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риалов и химических в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ществ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Агропромы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ш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ленный ко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плекс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Агропромышленный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плекс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Комплекс 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раслей по производству товаров н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родного п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требления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Комплекс отраслей по пр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изводству товаров народн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го потребления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67" w:type="dxa"/>
          </w:tcPr>
          <w:p w:rsidR="00EC743D" w:rsidRPr="00FF6EB9" w:rsidRDefault="00EC743D" w:rsidP="00B818D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Инфрастру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турный ко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плекс (сфера услуг)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Инфраструктурный 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плекс (сфера услуг)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BB4068" w:rsidTr="00233701">
        <w:tc>
          <w:tcPr>
            <w:tcW w:w="487" w:type="dxa"/>
          </w:tcPr>
          <w:p w:rsidR="00EC743D" w:rsidRPr="00FF6EB9" w:rsidRDefault="00EC743D" w:rsidP="00123CD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72" w:type="dxa"/>
            <w:gridSpan w:val="2"/>
          </w:tcPr>
          <w:p w:rsidR="00EC743D" w:rsidRPr="00FF6EB9" w:rsidRDefault="00EC743D" w:rsidP="00A069E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743D" w:rsidRPr="00233701" w:rsidRDefault="00EC743D" w:rsidP="00BB40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Внешние эк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номические связи Киро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33701">
              <w:rPr>
                <w:rFonts w:ascii="Times New Roman" w:hAnsi="Times New Roman"/>
                <w:b/>
                <w:sz w:val="24"/>
                <w:szCs w:val="24"/>
              </w:rPr>
              <w:t>ской области</w:t>
            </w:r>
          </w:p>
        </w:tc>
        <w:tc>
          <w:tcPr>
            <w:tcW w:w="769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ко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м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бин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и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ва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2633" w:type="dxa"/>
          </w:tcPr>
          <w:p w:rsidR="00EC743D" w:rsidRPr="00FF6EB9" w:rsidRDefault="00EC743D" w:rsidP="005E269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Внешние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экономические связи Кировской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6237" w:type="dxa"/>
            <w:vMerge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пра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к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тикум</w:t>
            </w:r>
          </w:p>
        </w:tc>
        <w:tc>
          <w:tcPr>
            <w:tcW w:w="851" w:type="dxa"/>
          </w:tcPr>
          <w:p w:rsidR="00EC743D" w:rsidRPr="00FF6EB9" w:rsidRDefault="00EC743D" w:rsidP="00BB406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9">
              <w:rPr>
                <w:rFonts w:ascii="Times New Roman" w:hAnsi="Times New Roman"/>
                <w:sz w:val="20"/>
                <w:szCs w:val="20"/>
              </w:rPr>
              <w:t>Фро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тал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ь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ный опрос</w:t>
            </w:r>
          </w:p>
        </w:tc>
        <w:tc>
          <w:tcPr>
            <w:tcW w:w="1559" w:type="dxa"/>
          </w:tcPr>
          <w:p w:rsidR="00EC743D" w:rsidRPr="00FF6EB9" w:rsidRDefault="00EC743D" w:rsidP="00BB406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области. Учебные мат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риалы по ге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графии  Киро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ской </w:t>
            </w:r>
            <w:r w:rsidRPr="00FF6EB9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567" w:type="dxa"/>
          </w:tcPr>
          <w:p w:rsidR="00EC743D" w:rsidRPr="00FF6EB9" w:rsidRDefault="00EC743D" w:rsidP="00BB40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43D" w:rsidRPr="005E2695" w:rsidTr="005E2695">
        <w:tc>
          <w:tcPr>
            <w:tcW w:w="16268" w:type="dxa"/>
            <w:gridSpan w:val="13"/>
          </w:tcPr>
          <w:p w:rsidR="00EC743D" w:rsidRPr="00FF6EB9" w:rsidRDefault="00EC743D" w:rsidP="005E269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– 68</w:t>
            </w:r>
            <w:r w:rsidRPr="00FF6EB9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</w:tbl>
    <w:p w:rsidR="00EC743D" w:rsidRPr="00BF109D" w:rsidRDefault="00EC743D" w:rsidP="005E2695">
      <w:pPr>
        <w:pStyle w:val="NoSpacing"/>
        <w:rPr>
          <w:rFonts w:ascii="Times New Roman" w:hAnsi="Times New Roman"/>
          <w:sz w:val="18"/>
          <w:szCs w:val="20"/>
        </w:rPr>
      </w:pPr>
    </w:p>
    <w:sectPr w:rsidR="00EC743D" w:rsidRPr="00BF109D" w:rsidSect="003E1391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43D" w:rsidRDefault="00EC743D" w:rsidP="008218BD">
      <w:r>
        <w:separator/>
      </w:r>
    </w:p>
  </w:endnote>
  <w:endnote w:type="continuationSeparator" w:id="0">
    <w:p w:rsidR="00EC743D" w:rsidRDefault="00EC743D" w:rsidP="00821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43D" w:rsidRDefault="00EC743D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EC743D" w:rsidRDefault="00EC74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43D" w:rsidRDefault="00EC743D" w:rsidP="008218BD">
      <w:r>
        <w:separator/>
      </w:r>
    </w:p>
  </w:footnote>
  <w:footnote w:type="continuationSeparator" w:id="0">
    <w:p w:rsidR="00EC743D" w:rsidRDefault="00EC743D" w:rsidP="008218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706"/>
    <w:multiLevelType w:val="hybridMultilevel"/>
    <w:tmpl w:val="8CBEBC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D3CD9"/>
    <w:multiLevelType w:val="hybridMultilevel"/>
    <w:tmpl w:val="8F10F9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17A4D8A"/>
    <w:multiLevelType w:val="hybridMultilevel"/>
    <w:tmpl w:val="04C66C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881646"/>
    <w:multiLevelType w:val="hybridMultilevel"/>
    <w:tmpl w:val="442CAD0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C05113"/>
    <w:multiLevelType w:val="hybridMultilevel"/>
    <w:tmpl w:val="D88C02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EA6000C0">
      <w:start w:val="1"/>
      <w:numFmt w:val="russianLower"/>
      <w:lvlText w:val="%2)"/>
      <w:lvlJc w:val="left"/>
      <w:pPr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6F62F79"/>
    <w:multiLevelType w:val="hybridMultilevel"/>
    <w:tmpl w:val="C3A05A0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322EF"/>
    <w:multiLevelType w:val="hybridMultilevel"/>
    <w:tmpl w:val="46F697C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164BA0"/>
    <w:multiLevelType w:val="hybridMultilevel"/>
    <w:tmpl w:val="13088F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2CE2763"/>
    <w:multiLevelType w:val="hybridMultilevel"/>
    <w:tmpl w:val="038EAC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38D4160"/>
    <w:multiLevelType w:val="hybridMultilevel"/>
    <w:tmpl w:val="A948AFE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C009FA"/>
    <w:multiLevelType w:val="hybridMultilevel"/>
    <w:tmpl w:val="CCCA09A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758441A"/>
    <w:multiLevelType w:val="hybridMultilevel"/>
    <w:tmpl w:val="BFB6242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14451C"/>
    <w:multiLevelType w:val="hybridMultilevel"/>
    <w:tmpl w:val="FFE6E1D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585EE6"/>
    <w:multiLevelType w:val="hybridMultilevel"/>
    <w:tmpl w:val="E2BE15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DC2EE0"/>
    <w:multiLevelType w:val="hybridMultilevel"/>
    <w:tmpl w:val="EE38A4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746DCE"/>
    <w:multiLevelType w:val="hybridMultilevel"/>
    <w:tmpl w:val="FE3CCD8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425E4"/>
    <w:multiLevelType w:val="hybridMultilevel"/>
    <w:tmpl w:val="21D8E5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E02FA"/>
    <w:multiLevelType w:val="hybridMultilevel"/>
    <w:tmpl w:val="DB886B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72F6D"/>
    <w:multiLevelType w:val="hybridMultilevel"/>
    <w:tmpl w:val="B03A44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80F7C72"/>
    <w:multiLevelType w:val="hybridMultilevel"/>
    <w:tmpl w:val="C4F0DB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1037C5"/>
    <w:multiLevelType w:val="hybridMultilevel"/>
    <w:tmpl w:val="66AC51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B1A30CD"/>
    <w:multiLevelType w:val="hybridMultilevel"/>
    <w:tmpl w:val="B6A0B85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166511C"/>
    <w:multiLevelType w:val="hybridMultilevel"/>
    <w:tmpl w:val="C78238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1BF30CC"/>
    <w:multiLevelType w:val="hybridMultilevel"/>
    <w:tmpl w:val="0642692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314F36"/>
    <w:multiLevelType w:val="hybridMultilevel"/>
    <w:tmpl w:val="F23C8B7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551B92"/>
    <w:multiLevelType w:val="hybridMultilevel"/>
    <w:tmpl w:val="EFC4D43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A6B6D64"/>
    <w:multiLevelType w:val="hybridMultilevel"/>
    <w:tmpl w:val="B8E8452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CF71B11"/>
    <w:multiLevelType w:val="hybridMultilevel"/>
    <w:tmpl w:val="279CE25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DE71A2D"/>
    <w:multiLevelType w:val="hybridMultilevel"/>
    <w:tmpl w:val="D6645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C17863"/>
    <w:multiLevelType w:val="hybridMultilevel"/>
    <w:tmpl w:val="768E94D4"/>
    <w:lvl w:ilvl="0" w:tplc="EA6000C0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4511467"/>
    <w:multiLevelType w:val="hybridMultilevel"/>
    <w:tmpl w:val="E5966E4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45E037F"/>
    <w:multiLevelType w:val="hybridMultilevel"/>
    <w:tmpl w:val="9682912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4BA506C"/>
    <w:multiLevelType w:val="hybridMultilevel"/>
    <w:tmpl w:val="2B90919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044DDC"/>
    <w:multiLevelType w:val="hybridMultilevel"/>
    <w:tmpl w:val="700CF08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8FA5A4C"/>
    <w:multiLevelType w:val="hybridMultilevel"/>
    <w:tmpl w:val="BF189C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5D26DF"/>
    <w:multiLevelType w:val="hybridMultilevel"/>
    <w:tmpl w:val="FC2835D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BD027D0"/>
    <w:multiLevelType w:val="hybridMultilevel"/>
    <w:tmpl w:val="054ED4C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D2A0CFE"/>
    <w:multiLevelType w:val="hybridMultilevel"/>
    <w:tmpl w:val="58CA94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9C2F9D"/>
    <w:multiLevelType w:val="hybridMultilevel"/>
    <w:tmpl w:val="B4A0FA7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00B69A4"/>
    <w:multiLevelType w:val="hybridMultilevel"/>
    <w:tmpl w:val="1544430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450B9"/>
    <w:multiLevelType w:val="hybridMultilevel"/>
    <w:tmpl w:val="DB3AE3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1323E89"/>
    <w:multiLevelType w:val="hybridMultilevel"/>
    <w:tmpl w:val="250CA9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AD2BAF"/>
    <w:multiLevelType w:val="hybridMultilevel"/>
    <w:tmpl w:val="37F4DB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20E1879"/>
    <w:multiLevelType w:val="hybridMultilevel"/>
    <w:tmpl w:val="3738D5E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36F0423"/>
    <w:multiLevelType w:val="hybridMultilevel"/>
    <w:tmpl w:val="D876E6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4AB7BEF"/>
    <w:multiLevelType w:val="hybridMultilevel"/>
    <w:tmpl w:val="B5BA5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E914AE"/>
    <w:multiLevelType w:val="hybridMultilevel"/>
    <w:tmpl w:val="817E572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A611728"/>
    <w:multiLevelType w:val="hybridMultilevel"/>
    <w:tmpl w:val="7638DD4C"/>
    <w:lvl w:ilvl="0" w:tplc="6DD2895C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5AD744E7"/>
    <w:multiLevelType w:val="hybridMultilevel"/>
    <w:tmpl w:val="94108DA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B407F91"/>
    <w:multiLevelType w:val="hybridMultilevel"/>
    <w:tmpl w:val="560429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5B4409F2"/>
    <w:multiLevelType w:val="hybridMultilevel"/>
    <w:tmpl w:val="E1A4DEC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B923699"/>
    <w:multiLevelType w:val="hybridMultilevel"/>
    <w:tmpl w:val="763EA5F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5A43F3"/>
    <w:multiLevelType w:val="hybridMultilevel"/>
    <w:tmpl w:val="2B3C08B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0C52B27"/>
    <w:multiLevelType w:val="hybridMultilevel"/>
    <w:tmpl w:val="4114E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10C6524"/>
    <w:multiLevelType w:val="hybridMultilevel"/>
    <w:tmpl w:val="BA9A34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2082A8F"/>
    <w:multiLevelType w:val="hybridMultilevel"/>
    <w:tmpl w:val="BB10DC2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57753DF"/>
    <w:multiLevelType w:val="hybridMultilevel"/>
    <w:tmpl w:val="0972959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5A824D7"/>
    <w:multiLevelType w:val="hybridMultilevel"/>
    <w:tmpl w:val="F7AE742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62F55C8"/>
    <w:multiLevelType w:val="hybridMultilevel"/>
    <w:tmpl w:val="692048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88A338F"/>
    <w:multiLevelType w:val="hybridMultilevel"/>
    <w:tmpl w:val="4224DE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8AE340D"/>
    <w:multiLevelType w:val="hybridMultilevel"/>
    <w:tmpl w:val="3836EBDC"/>
    <w:lvl w:ilvl="0" w:tplc="EA6000C0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>
    <w:nsid w:val="6A035217"/>
    <w:multiLevelType w:val="hybridMultilevel"/>
    <w:tmpl w:val="049052F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A2C7AFC"/>
    <w:multiLevelType w:val="hybridMultilevel"/>
    <w:tmpl w:val="6722E49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>
    <w:nsid w:val="6A4236C5"/>
    <w:multiLevelType w:val="hybridMultilevel"/>
    <w:tmpl w:val="6AB2AE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717C7ED9"/>
    <w:multiLevelType w:val="hybridMultilevel"/>
    <w:tmpl w:val="4F64416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21146EB"/>
    <w:multiLevelType w:val="hybridMultilevel"/>
    <w:tmpl w:val="27E837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7296243E"/>
    <w:multiLevelType w:val="hybridMultilevel"/>
    <w:tmpl w:val="1BF00D2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38E5C74"/>
    <w:multiLevelType w:val="hybridMultilevel"/>
    <w:tmpl w:val="80DAA6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8D379EC"/>
    <w:multiLevelType w:val="hybridMultilevel"/>
    <w:tmpl w:val="47307CE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E6F48FB"/>
    <w:multiLevelType w:val="hybridMultilevel"/>
    <w:tmpl w:val="ECE6F7C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63"/>
  </w:num>
  <w:num w:numId="4">
    <w:abstractNumId w:val="13"/>
  </w:num>
  <w:num w:numId="5">
    <w:abstractNumId w:val="16"/>
  </w:num>
  <w:num w:numId="6">
    <w:abstractNumId w:val="27"/>
  </w:num>
  <w:num w:numId="7">
    <w:abstractNumId w:val="54"/>
  </w:num>
  <w:num w:numId="8">
    <w:abstractNumId w:val="50"/>
  </w:num>
  <w:num w:numId="9">
    <w:abstractNumId w:val="69"/>
  </w:num>
  <w:num w:numId="10">
    <w:abstractNumId w:val="11"/>
  </w:num>
  <w:num w:numId="11">
    <w:abstractNumId w:val="46"/>
  </w:num>
  <w:num w:numId="12">
    <w:abstractNumId w:val="34"/>
  </w:num>
  <w:num w:numId="13">
    <w:abstractNumId w:val="57"/>
  </w:num>
  <w:num w:numId="14">
    <w:abstractNumId w:val="9"/>
  </w:num>
  <w:num w:numId="15">
    <w:abstractNumId w:val="66"/>
  </w:num>
  <w:num w:numId="16">
    <w:abstractNumId w:val="36"/>
  </w:num>
  <w:num w:numId="17">
    <w:abstractNumId w:val="10"/>
  </w:num>
  <w:num w:numId="18">
    <w:abstractNumId w:val="61"/>
  </w:num>
  <w:num w:numId="19">
    <w:abstractNumId w:val="45"/>
  </w:num>
  <w:num w:numId="20">
    <w:abstractNumId w:val="53"/>
  </w:num>
  <w:num w:numId="21">
    <w:abstractNumId w:val="2"/>
  </w:num>
  <w:num w:numId="22">
    <w:abstractNumId w:val="21"/>
  </w:num>
  <w:num w:numId="23">
    <w:abstractNumId w:val="17"/>
  </w:num>
  <w:num w:numId="24">
    <w:abstractNumId w:val="62"/>
  </w:num>
  <w:num w:numId="25">
    <w:abstractNumId w:val="28"/>
  </w:num>
  <w:num w:numId="26">
    <w:abstractNumId w:val="42"/>
  </w:num>
  <w:num w:numId="27">
    <w:abstractNumId w:val="7"/>
  </w:num>
  <w:num w:numId="28">
    <w:abstractNumId w:val="4"/>
  </w:num>
  <w:num w:numId="29">
    <w:abstractNumId w:val="47"/>
  </w:num>
  <w:num w:numId="30">
    <w:abstractNumId w:val="1"/>
  </w:num>
  <w:num w:numId="31">
    <w:abstractNumId w:val="49"/>
  </w:num>
  <w:num w:numId="32">
    <w:abstractNumId w:val="18"/>
  </w:num>
  <w:num w:numId="33">
    <w:abstractNumId w:val="60"/>
  </w:num>
  <w:num w:numId="34">
    <w:abstractNumId w:val="8"/>
  </w:num>
  <w:num w:numId="35">
    <w:abstractNumId w:val="29"/>
  </w:num>
  <w:num w:numId="36">
    <w:abstractNumId w:val="44"/>
  </w:num>
  <w:num w:numId="37">
    <w:abstractNumId w:val="3"/>
  </w:num>
  <w:num w:numId="38">
    <w:abstractNumId w:val="30"/>
  </w:num>
  <w:num w:numId="39">
    <w:abstractNumId w:val="58"/>
  </w:num>
  <w:num w:numId="40">
    <w:abstractNumId w:val="59"/>
  </w:num>
  <w:num w:numId="41">
    <w:abstractNumId w:val="0"/>
  </w:num>
  <w:num w:numId="42">
    <w:abstractNumId w:val="31"/>
  </w:num>
  <w:num w:numId="43">
    <w:abstractNumId w:val="48"/>
  </w:num>
  <w:num w:numId="44">
    <w:abstractNumId w:val="6"/>
  </w:num>
  <w:num w:numId="45">
    <w:abstractNumId w:val="15"/>
  </w:num>
  <w:num w:numId="46">
    <w:abstractNumId w:val="24"/>
  </w:num>
  <w:num w:numId="47">
    <w:abstractNumId w:val="43"/>
  </w:num>
  <w:num w:numId="48">
    <w:abstractNumId w:val="19"/>
  </w:num>
  <w:num w:numId="49">
    <w:abstractNumId w:val="55"/>
  </w:num>
  <w:num w:numId="50">
    <w:abstractNumId w:val="26"/>
  </w:num>
  <w:num w:numId="51">
    <w:abstractNumId w:val="39"/>
  </w:num>
  <w:num w:numId="52">
    <w:abstractNumId w:val="23"/>
  </w:num>
  <w:num w:numId="53">
    <w:abstractNumId w:val="67"/>
  </w:num>
  <w:num w:numId="54">
    <w:abstractNumId w:val="41"/>
  </w:num>
  <w:num w:numId="55">
    <w:abstractNumId w:val="56"/>
  </w:num>
  <w:num w:numId="56">
    <w:abstractNumId w:val="65"/>
  </w:num>
  <w:num w:numId="57">
    <w:abstractNumId w:val="12"/>
  </w:num>
  <w:num w:numId="58">
    <w:abstractNumId w:val="25"/>
  </w:num>
  <w:num w:numId="59">
    <w:abstractNumId w:val="51"/>
  </w:num>
  <w:num w:numId="60">
    <w:abstractNumId w:val="33"/>
  </w:num>
  <w:num w:numId="61">
    <w:abstractNumId w:val="22"/>
  </w:num>
  <w:num w:numId="62">
    <w:abstractNumId w:val="32"/>
  </w:num>
  <w:num w:numId="63">
    <w:abstractNumId w:val="20"/>
  </w:num>
  <w:num w:numId="64">
    <w:abstractNumId w:val="68"/>
  </w:num>
  <w:num w:numId="65">
    <w:abstractNumId w:val="38"/>
  </w:num>
  <w:num w:numId="66">
    <w:abstractNumId w:val="40"/>
  </w:num>
  <w:num w:numId="67">
    <w:abstractNumId w:val="5"/>
  </w:num>
  <w:num w:numId="68">
    <w:abstractNumId w:val="52"/>
  </w:num>
  <w:num w:numId="69">
    <w:abstractNumId w:val="64"/>
  </w:num>
  <w:num w:numId="70">
    <w:abstractNumId w:val="3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B32"/>
    <w:rsid w:val="0001614D"/>
    <w:rsid w:val="0001723B"/>
    <w:rsid w:val="00024F1F"/>
    <w:rsid w:val="00052C13"/>
    <w:rsid w:val="000557CC"/>
    <w:rsid w:val="00057FBB"/>
    <w:rsid w:val="000621D5"/>
    <w:rsid w:val="00064551"/>
    <w:rsid w:val="0006691E"/>
    <w:rsid w:val="00073FFE"/>
    <w:rsid w:val="0008457F"/>
    <w:rsid w:val="00093471"/>
    <w:rsid w:val="00096E20"/>
    <w:rsid w:val="000A115C"/>
    <w:rsid w:val="000C4A83"/>
    <w:rsid w:val="000D240E"/>
    <w:rsid w:val="000E08D8"/>
    <w:rsid w:val="000E59D1"/>
    <w:rsid w:val="000E7513"/>
    <w:rsid w:val="000F7523"/>
    <w:rsid w:val="00111111"/>
    <w:rsid w:val="0011267E"/>
    <w:rsid w:val="0011482C"/>
    <w:rsid w:val="00123CD8"/>
    <w:rsid w:val="0012473D"/>
    <w:rsid w:val="00126DE2"/>
    <w:rsid w:val="00127847"/>
    <w:rsid w:val="001311F7"/>
    <w:rsid w:val="00144937"/>
    <w:rsid w:val="00151B90"/>
    <w:rsid w:val="00174B08"/>
    <w:rsid w:val="001837C5"/>
    <w:rsid w:val="001900CD"/>
    <w:rsid w:val="00190755"/>
    <w:rsid w:val="00196F53"/>
    <w:rsid w:val="001A6B85"/>
    <w:rsid w:val="001A6DDD"/>
    <w:rsid w:val="001B5598"/>
    <w:rsid w:val="001C7F47"/>
    <w:rsid w:val="001D7C85"/>
    <w:rsid w:val="001E0705"/>
    <w:rsid w:val="001E3345"/>
    <w:rsid w:val="001F0F72"/>
    <w:rsid w:val="00201F65"/>
    <w:rsid w:val="00205C0D"/>
    <w:rsid w:val="00220EE1"/>
    <w:rsid w:val="00222A13"/>
    <w:rsid w:val="0022703F"/>
    <w:rsid w:val="002335BF"/>
    <w:rsid w:val="00233701"/>
    <w:rsid w:val="0023403A"/>
    <w:rsid w:val="002369B6"/>
    <w:rsid w:val="00241B69"/>
    <w:rsid w:val="0026169C"/>
    <w:rsid w:val="0027319D"/>
    <w:rsid w:val="0029179E"/>
    <w:rsid w:val="002C56FB"/>
    <w:rsid w:val="002D4765"/>
    <w:rsid w:val="002D5559"/>
    <w:rsid w:val="002E1757"/>
    <w:rsid w:val="002E3F8D"/>
    <w:rsid w:val="002E6A2A"/>
    <w:rsid w:val="002F426E"/>
    <w:rsid w:val="0030435C"/>
    <w:rsid w:val="00311EB4"/>
    <w:rsid w:val="00322CC8"/>
    <w:rsid w:val="00323693"/>
    <w:rsid w:val="00347ACF"/>
    <w:rsid w:val="00372F6E"/>
    <w:rsid w:val="00382AA9"/>
    <w:rsid w:val="00382CC1"/>
    <w:rsid w:val="00386D76"/>
    <w:rsid w:val="00387A8F"/>
    <w:rsid w:val="00392EC3"/>
    <w:rsid w:val="003A2FEE"/>
    <w:rsid w:val="003B54BE"/>
    <w:rsid w:val="003C1BC1"/>
    <w:rsid w:val="003C429F"/>
    <w:rsid w:val="003D5A0C"/>
    <w:rsid w:val="003E1391"/>
    <w:rsid w:val="003E6035"/>
    <w:rsid w:val="00403B38"/>
    <w:rsid w:val="00403BD8"/>
    <w:rsid w:val="00403CEE"/>
    <w:rsid w:val="00416086"/>
    <w:rsid w:val="0043058A"/>
    <w:rsid w:val="00437C97"/>
    <w:rsid w:val="00460A1E"/>
    <w:rsid w:val="00467AFC"/>
    <w:rsid w:val="00472CB9"/>
    <w:rsid w:val="00480EE4"/>
    <w:rsid w:val="004838AD"/>
    <w:rsid w:val="004A19C4"/>
    <w:rsid w:val="004B140C"/>
    <w:rsid w:val="004D5A8D"/>
    <w:rsid w:val="004D5B10"/>
    <w:rsid w:val="004E4283"/>
    <w:rsid w:val="004E599B"/>
    <w:rsid w:val="004E7A85"/>
    <w:rsid w:val="004F0F21"/>
    <w:rsid w:val="004F6DB2"/>
    <w:rsid w:val="005016A1"/>
    <w:rsid w:val="00503C55"/>
    <w:rsid w:val="00515B7E"/>
    <w:rsid w:val="0052347C"/>
    <w:rsid w:val="005427BA"/>
    <w:rsid w:val="00553F1F"/>
    <w:rsid w:val="005735B0"/>
    <w:rsid w:val="005760BE"/>
    <w:rsid w:val="005772B7"/>
    <w:rsid w:val="005A1013"/>
    <w:rsid w:val="005B35CC"/>
    <w:rsid w:val="005C4CFA"/>
    <w:rsid w:val="005D2094"/>
    <w:rsid w:val="005D3B35"/>
    <w:rsid w:val="005E0889"/>
    <w:rsid w:val="005E2695"/>
    <w:rsid w:val="005F391E"/>
    <w:rsid w:val="005F43ED"/>
    <w:rsid w:val="005F5DED"/>
    <w:rsid w:val="0060772A"/>
    <w:rsid w:val="00620F54"/>
    <w:rsid w:val="006427C4"/>
    <w:rsid w:val="00644210"/>
    <w:rsid w:val="00646B76"/>
    <w:rsid w:val="006478BB"/>
    <w:rsid w:val="00651E65"/>
    <w:rsid w:val="00662A4F"/>
    <w:rsid w:val="00694470"/>
    <w:rsid w:val="006A4C8F"/>
    <w:rsid w:val="006A757D"/>
    <w:rsid w:val="006C4EE0"/>
    <w:rsid w:val="006C7FD8"/>
    <w:rsid w:val="006D05F2"/>
    <w:rsid w:val="006D2382"/>
    <w:rsid w:val="006D5D31"/>
    <w:rsid w:val="006E7326"/>
    <w:rsid w:val="006F2390"/>
    <w:rsid w:val="006F3A22"/>
    <w:rsid w:val="0070274B"/>
    <w:rsid w:val="00705AD9"/>
    <w:rsid w:val="00707562"/>
    <w:rsid w:val="00707AAB"/>
    <w:rsid w:val="0071037E"/>
    <w:rsid w:val="00714E3E"/>
    <w:rsid w:val="00730837"/>
    <w:rsid w:val="00732B7B"/>
    <w:rsid w:val="00736A23"/>
    <w:rsid w:val="00737714"/>
    <w:rsid w:val="00752A49"/>
    <w:rsid w:val="00777907"/>
    <w:rsid w:val="007805BF"/>
    <w:rsid w:val="00795B80"/>
    <w:rsid w:val="007A00CF"/>
    <w:rsid w:val="007A0935"/>
    <w:rsid w:val="007A5B32"/>
    <w:rsid w:val="007B42C1"/>
    <w:rsid w:val="007B445E"/>
    <w:rsid w:val="007B4749"/>
    <w:rsid w:val="007C1311"/>
    <w:rsid w:val="007C76C9"/>
    <w:rsid w:val="007D443D"/>
    <w:rsid w:val="007D4869"/>
    <w:rsid w:val="007D6234"/>
    <w:rsid w:val="007E0372"/>
    <w:rsid w:val="007F05A0"/>
    <w:rsid w:val="007F1384"/>
    <w:rsid w:val="007F193E"/>
    <w:rsid w:val="007F358C"/>
    <w:rsid w:val="00810E75"/>
    <w:rsid w:val="0081304C"/>
    <w:rsid w:val="00813EB0"/>
    <w:rsid w:val="00821763"/>
    <w:rsid w:val="008218BD"/>
    <w:rsid w:val="00822148"/>
    <w:rsid w:val="0082265F"/>
    <w:rsid w:val="008415EC"/>
    <w:rsid w:val="008415F4"/>
    <w:rsid w:val="0085551B"/>
    <w:rsid w:val="00856BDB"/>
    <w:rsid w:val="00863AA7"/>
    <w:rsid w:val="00866771"/>
    <w:rsid w:val="008920A8"/>
    <w:rsid w:val="008922DD"/>
    <w:rsid w:val="008943DB"/>
    <w:rsid w:val="008A6E50"/>
    <w:rsid w:val="008B1F7A"/>
    <w:rsid w:val="008B439B"/>
    <w:rsid w:val="008C4432"/>
    <w:rsid w:val="008D4AAF"/>
    <w:rsid w:val="008E143B"/>
    <w:rsid w:val="008E77BD"/>
    <w:rsid w:val="008F311E"/>
    <w:rsid w:val="008F61D4"/>
    <w:rsid w:val="009061DC"/>
    <w:rsid w:val="00911679"/>
    <w:rsid w:val="00923047"/>
    <w:rsid w:val="009277EB"/>
    <w:rsid w:val="00945FB4"/>
    <w:rsid w:val="009517B5"/>
    <w:rsid w:val="009539E2"/>
    <w:rsid w:val="00963273"/>
    <w:rsid w:val="00965DF1"/>
    <w:rsid w:val="009831F6"/>
    <w:rsid w:val="0098537C"/>
    <w:rsid w:val="00993D1D"/>
    <w:rsid w:val="009942A5"/>
    <w:rsid w:val="009947A6"/>
    <w:rsid w:val="00995345"/>
    <w:rsid w:val="009A4D7C"/>
    <w:rsid w:val="009A6D0D"/>
    <w:rsid w:val="009D72FB"/>
    <w:rsid w:val="009E36C3"/>
    <w:rsid w:val="009F079F"/>
    <w:rsid w:val="00A00EC0"/>
    <w:rsid w:val="00A069ED"/>
    <w:rsid w:val="00A106C8"/>
    <w:rsid w:val="00A12250"/>
    <w:rsid w:val="00A1308A"/>
    <w:rsid w:val="00A202D2"/>
    <w:rsid w:val="00A2338C"/>
    <w:rsid w:val="00A36FDC"/>
    <w:rsid w:val="00A40D73"/>
    <w:rsid w:val="00A46789"/>
    <w:rsid w:val="00A52D7D"/>
    <w:rsid w:val="00A52FCA"/>
    <w:rsid w:val="00A55DF7"/>
    <w:rsid w:val="00A5738B"/>
    <w:rsid w:val="00A751EE"/>
    <w:rsid w:val="00A81EDE"/>
    <w:rsid w:val="00A83C10"/>
    <w:rsid w:val="00A85070"/>
    <w:rsid w:val="00A96A67"/>
    <w:rsid w:val="00A97E82"/>
    <w:rsid w:val="00AA145E"/>
    <w:rsid w:val="00AA20A0"/>
    <w:rsid w:val="00AA6070"/>
    <w:rsid w:val="00AB6D90"/>
    <w:rsid w:val="00AE0A7A"/>
    <w:rsid w:val="00AE4005"/>
    <w:rsid w:val="00AE5611"/>
    <w:rsid w:val="00AE6535"/>
    <w:rsid w:val="00AF6F3C"/>
    <w:rsid w:val="00AF72A5"/>
    <w:rsid w:val="00AF7817"/>
    <w:rsid w:val="00B04B97"/>
    <w:rsid w:val="00B11CC0"/>
    <w:rsid w:val="00B1424C"/>
    <w:rsid w:val="00B2529D"/>
    <w:rsid w:val="00B41745"/>
    <w:rsid w:val="00B721F0"/>
    <w:rsid w:val="00B73E04"/>
    <w:rsid w:val="00B75CCB"/>
    <w:rsid w:val="00B8032C"/>
    <w:rsid w:val="00B818D8"/>
    <w:rsid w:val="00B92458"/>
    <w:rsid w:val="00B948F4"/>
    <w:rsid w:val="00BA151B"/>
    <w:rsid w:val="00BA237F"/>
    <w:rsid w:val="00BB1B8C"/>
    <w:rsid w:val="00BB4068"/>
    <w:rsid w:val="00BB5789"/>
    <w:rsid w:val="00BB6103"/>
    <w:rsid w:val="00BB6B66"/>
    <w:rsid w:val="00BC6FD3"/>
    <w:rsid w:val="00BD1CFC"/>
    <w:rsid w:val="00BF092B"/>
    <w:rsid w:val="00BF109D"/>
    <w:rsid w:val="00BF6E16"/>
    <w:rsid w:val="00C072C2"/>
    <w:rsid w:val="00C07E4B"/>
    <w:rsid w:val="00C123C1"/>
    <w:rsid w:val="00C1739A"/>
    <w:rsid w:val="00C2392F"/>
    <w:rsid w:val="00C252AD"/>
    <w:rsid w:val="00C32E21"/>
    <w:rsid w:val="00C36036"/>
    <w:rsid w:val="00C3712F"/>
    <w:rsid w:val="00C4422F"/>
    <w:rsid w:val="00C572D2"/>
    <w:rsid w:val="00C7173A"/>
    <w:rsid w:val="00C74263"/>
    <w:rsid w:val="00C76FC5"/>
    <w:rsid w:val="00C83319"/>
    <w:rsid w:val="00C845A7"/>
    <w:rsid w:val="00C904F4"/>
    <w:rsid w:val="00C9116F"/>
    <w:rsid w:val="00C91CFB"/>
    <w:rsid w:val="00CC2884"/>
    <w:rsid w:val="00CC66EC"/>
    <w:rsid w:val="00CD761E"/>
    <w:rsid w:val="00CE02D1"/>
    <w:rsid w:val="00CE0DE6"/>
    <w:rsid w:val="00CF03CA"/>
    <w:rsid w:val="00CF2C98"/>
    <w:rsid w:val="00CF4767"/>
    <w:rsid w:val="00D03066"/>
    <w:rsid w:val="00D11593"/>
    <w:rsid w:val="00D24604"/>
    <w:rsid w:val="00D27BBF"/>
    <w:rsid w:val="00D304B2"/>
    <w:rsid w:val="00D401FD"/>
    <w:rsid w:val="00D42D34"/>
    <w:rsid w:val="00D5458C"/>
    <w:rsid w:val="00D608EE"/>
    <w:rsid w:val="00D81380"/>
    <w:rsid w:val="00D817FE"/>
    <w:rsid w:val="00D853A0"/>
    <w:rsid w:val="00D91416"/>
    <w:rsid w:val="00DA1EA7"/>
    <w:rsid w:val="00DA70C0"/>
    <w:rsid w:val="00DB387A"/>
    <w:rsid w:val="00DB6DD3"/>
    <w:rsid w:val="00DC6B4E"/>
    <w:rsid w:val="00DD21B2"/>
    <w:rsid w:val="00DD2D21"/>
    <w:rsid w:val="00DF2B23"/>
    <w:rsid w:val="00E0380C"/>
    <w:rsid w:val="00E15475"/>
    <w:rsid w:val="00E209BB"/>
    <w:rsid w:val="00E305A0"/>
    <w:rsid w:val="00E40962"/>
    <w:rsid w:val="00E41A4E"/>
    <w:rsid w:val="00E437B8"/>
    <w:rsid w:val="00E459C2"/>
    <w:rsid w:val="00E478BF"/>
    <w:rsid w:val="00E57B5F"/>
    <w:rsid w:val="00E70EC0"/>
    <w:rsid w:val="00E725E8"/>
    <w:rsid w:val="00E809EF"/>
    <w:rsid w:val="00E873B9"/>
    <w:rsid w:val="00E91FA3"/>
    <w:rsid w:val="00E92071"/>
    <w:rsid w:val="00EA5584"/>
    <w:rsid w:val="00EA561C"/>
    <w:rsid w:val="00EC11E8"/>
    <w:rsid w:val="00EC1253"/>
    <w:rsid w:val="00EC23C4"/>
    <w:rsid w:val="00EC35DF"/>
    <w:rsid w:val="00EC64AD"/>
    <w:rsid w:val="00EC743D"/>
    <w:rsid w:val="00ED27A6"/>
    <w:rsid w:val="00ED571E"/>
    <w:rsid w:val="00F01452"/>
    <w:rsid w:val="00F01BBB"/>
    <w:rsid w:val="00F1361B"/>
    <w:rsid w:val="00F21717"/>
    <w:rsid w:val="00F24169"/>
    <w:rsid w:val="00F30D63"/>
    <w:rsid w:val="00F33D7C"/>
    <w:rsid w:val="00F542C1"/>
    <w:rsid w:val="00F571B9"/>
    <w:rsid w:val="00F57647"/>
    <w:rsid w:val="00F61F93"/>
    <w:rsid w:val="00F743F7"/>
    <w:rsid w:val="00F754F1"/>
    <w:rsid w:val="00F8425F"/>
    <w:rsid w:val="00F912A0"/>
    <w:rsid w:val="00F9343D"/>
    <w:rsid w:val="00F9635F"/>
    <w:rsid w:val="00FA0CBE"/>
    <w:rsid w:val="00FC06E8"/>
    <w:rsid w:val="00FC0FD9"/>
    <w:rsid w:val="00FC3254"/>
    <w:rsid w:val="00FD066D"/>
    <w:rsid w:val="00FD095A"/>
    <w:rsid w:val="00FD1FB1"/>
    <w:rsid w:val="00FE2555"/>
    <w:rsid w:val="00FF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F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5B32"/>
    <w:rPr>
      <w:lang w:eastAsia="en-US"/>
    </w:rPr>
  </w:style>
  <w:style w:type="table" w:styleId="TableGrid">
    <w:name w:val="Table Grid"/>
    <w:basedOn w:val="TableNormal"/>
    <w:uiPriority w:val="99"/>
    <w:rsid w:val="00810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71037E"/>
    <w:rPr>
      <w:rFonts w:ascii="Times New Roman" w:eastAsia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B8032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426E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A40D73"/>
    <w:pPr>
      <w:ind w:left="720"/>
      <w:contextualSpacing/>
    </w:pPr>
  </w:style>
  <w:style w:type="paragraph" w:customStyle="1" w:styleId="Default">
    <w:name w:val="Default"/>
    <w:uiPriority w:val="99"/>
    <w:rsid w:val="003E139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8218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18B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218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18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ratsev.narod.ru/hydrosphere/hydrosphere.html" TargetMode="External"/><Relationship Id="rId13" Type="http://schemas.openxmlformats.org/officeDocument/2006/relationships/hyperlink" Target="http://www.ge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eo1september.ru/" TargetMode="External"/><Relationship Id="rId12" Type="http://schemas.openxmlformats.org/officeDocument/2006/relationships/hyperlink" Target="http://www.egornature.by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a.gov/librari/publications/the-world-factbook/index.htl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fo-inf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romet.narod.ru/clouds/atlas.htm" TargetMode="External"/><Relationship Id="rId14" Type="http://schemas.openxmlformats.org/officeDocument/2006/relationships/hyperlink" Target="http://www.geography.abou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50</Pages>
  <Words>24274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Б-Сатнур</cp:lastModifiedBy>
  <cp:revision>11</cp:revision>
  <cp:lastPrinted>2019-10-11T08:27:00Z</cp:lastPrinted>
  <dcterms:created xsi:type="dcterms:W3CDTF">2017-07-13T21:09:00Z</dcterms:created>
  <dcterms:modified xsi:type="dcterms:W3CDTF">2023-10-19T10:29:00Z</dcterms:modified>
</cp:coreProperties>
</file>